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052" w:rsidRDefault="00F13052" w:rsidP="003D2A0B">
      <w:pPr>
        <w:spacing w:after="0" w:line="240" w:lineRule="auto"/>
        <w:jc w:val="right"/>
        <w:rPr>
          <w:color w:val="auto"/>
        </w:rPr>
      </w:pPr>
      <w:r>
        <w:rPr>
          <w:color w:val="auto"/>
        </w:rPr>
        <w:t xml:space="preserve">Приложение № 1 </w:t>
      </w:r>
    </w:p>
    <w:p w:rsidR="00F13052" w:rsidRDefault="00F13052" w:rsidP="003D2A0B">
      <w:pPr>
        <w:spacing w:after="0" w:line="240" w:lineRule="auto"/>
        <w:jc w:val="right"/>
        <w:rPr>
          <w:color w:val="auto"/>
        </w:rPr>
      </w:pPr>
      <w:r>
        <w:rPr>
          <w:color w:val="auto"/>
        </w:rPr>
        <w:t xml:space="preserve">к постановлению администрации Увельского </w:t>
      </w:r>
    </w:p>
    <w:p w:rsidR="00F13052" w:rsidRDefault="00F13052" w:rsidP="003D2A0B">
      <w:pPr>
        <w:spacing w:after="0" w:line="240" w:lineRule="auto"/>
        <w:jc w:val="right"/>
        <w:rPr>
          <w:color w:val="auto"/>
        </w:rPr>
      </w:pPr>
      <w:r>
        <w:rPr>
          <w:color w:val="auto"/>
        </w:rPr>
        <w:t xml:space="preserve">муниципального округа Челябинской  области </w:t>
      </w:r>
    </w:p>
    <w:p w:rsidR="00F13052" w:rsidRDefault="00597E9F" w:rsidP="00597E9F">
      <w:pPr>
        <w:spacing w:after="0" w:line="240" w:lineRule="auto"/>
        <w:jc w:val="right"/>
        <w:rPr>
          <w:color w:val="auto"/>
        </w:rPr>
      </w:pPr>
      <w:r>
        <w:rPr>
          <w:color w:val="auto"/>
        </w:rPr>
        <w:t>от «20»  марта  2026г. № 544</w:t>
      </w:r>
    </w:p>
    <w:p w:rsidR="00597E9F" w:rsidRDefault="00597E9F" w:rsidP="00597E9F">
      <w:pPr>
        <w:spacing w:after="0" w:line="240" w:lineRule="auto"/>
        <w:jc w:val="right"/>
        <w:rPr>
          <w:color w:val="auto"/>
        </w:rPr>
      </w:pPr>
    </w:p>
    <w:p w:rsidR="009D1F55" w:rsidRPr="00FB1A74" w:rsidRDefault="009D1F55" w:rsidP="009D1F55">
      <w:pPr>
        <w:spacing w:after="0"/>
        <w:jc w:val="center"/>
        <w:rPr>
          <w:color w:val="auto"/>
          <w:sz w:val="27"/>
          <w:szCs w:val="27"/>
        </w:rPr>
      </w:pPr>
      <w:r w:rsidRPr="00FB1A74">
        <w:rPr>
          <w:color w:val="auto"/>
          <w:sz w:val="27"/>
          <w:szCs w:val="27"/>
        </w:rPr>
        <w:t xml:space="preserve">Перечень должностных лиц, уполномоченных составлять протоколы об административных правонарушениях на территории Увельского муниципального округа, предусмотренных законом Челябинской области – 584-ЗО от 27.05.2010г. </w:t>
      </w:r>
    </w:p>
    <w:p w:rsidR="009D1F55" w:rsidRPr="00FB1A74" w:rsidRDefault="009D1F55" w:rsidP="009D1F55">
      <w:pPr>
        <w:spacing w:after="0"/>
        <w:jc w:val="center"/>
        <w:rPr>
          <w:color w:val="auto"/>
          <w:sz w:val="27"/>
          <w:szCs w:val="27"/>
        </w:rPr>
      </w:pPr>
    </w:p>
    <w:tbl>
      <w:tblPr>
        <w:tblStyle w:val="a3"/>
        <w:tblW w:w="15168" w:type="dxa"/>
        <w:tblInd w:w="-176" w:type="dxa"/>
        <w:tblLook w:val="04A0"/>
      </w:tblPr>
      <w:tblGrid>
        <w:gridCol w:w="603"/>
        <w:gridCol w:w="1894"/>
        <w:gridCol w:w="4953"/>
        <w:gridCol w:w="4130"/>
        <w:gridCol w:w="3588"/>
      </w:tblGrid>
      <w:tr w:rsidR="009D1F55" w:rsidRPr="00FB1A74" w:rsidTr="00EB048C">
        <w:tc>
          <w:tcPr>
            <w:tcW w:w="568" w:type="dxa"/>
          </w:tcPr>
          <w:p w:rsidR="009D1F55" w:rsidRPr="00FB1A74" w:rsidRDefault="009D1F55" w:rsidP="002F1F21">
            <w:pPr>
              <w:spacing w:line="276" w:lineRule="auto"/>
              <w:jc w:val="center"/>
              <w:rPr>
                <w:b/>
                <w:color w:val="auto"/>
                <w:sz w:val="27"/>
                <w:szCs w:val="27"/>
              </w:rPr>
            </w:pPr>
            <w:r w:rsidRPr="00FB1A74">
              <w:rPr>
                <w:b/>
                <w:color w:val="auto"/>
                <w:sz w:val="27"/>
                <w:szCs w:val="27"/>
              </w:rPr>
              <w:t>№ п/п</w:t>
            </w:r>
          </w:p>
        </w:tc>
        <w:tc>
          <w:tcPr>
            <w:tcW w:w="6862" w:type="dxa"/>
            <w:gridSpan w:val="2"/>
          </w:tcPr>
          <w:p w:rsidR="009D1F55" w:rsidRPr="00FB1A74" w:rsidRDefault="009D1F55" w:rsidP="002F1F21">
            <w:pPr>
              <w:spacing w:line="276" w:lineRule="auto"/>
              <w:jc w:val="center"/>
              <w:rPr>
                <w:b/>
                <w:color w:val="auto"/>
                <w:sz w:val="27"/>
                <w:szCs w:val="27"/>
              </w:rPr>
            </w:pPr>
            <w:r w:rsidRPr="00FB1A74">
              <w:rPr>
                <w:rStyle w:val="10pt0pt"/>
                <w:rFonts w:eastAsiaTheme="minorHAnsi"/>
                <w:b/>
                <w:sz w:val="27"/>
                <w:szCs w:val="27"/>
              </w:rPr>
              <w:t>Наименование административного правонарушения, предусмотренного Законом Челябинской области от 27.05.2010 г. №584-30</w:t>
            </w:r>
          </w:p>
        </w:tc>
        <w:tc>
          <w:tcPr>
            <w:tcW w:w="4140" w:type="dxa"/>
          </w:tcPr>
          <w:p w:rsidR="009D1F55" w:rsidRPr="00FB1A74" w:rsidRDefault="009D1F55" w:rsidP="002F1F21">
            <w:pPr>
              <w:spacing w:line="276" w:lineRule="auto"/>
              <w:jc w:val="center"/>
              <w:rPr>
                <w:b/>
                <w:color w:val="auto"/>
                <w:sz w:val="27"/>
                <w:szCs w:val="27"/>
              </w:rPr>
            </w:pPr>
            <w:r w:rsidRPr="00FB1A74">
              <w:rPr>
                <w:rStyle w:val="10pt0pt"/>
                <w:rFonts w:eastAsiaTheme="minorHAnsi"/>
                <w:b/>
                <w:sz w:val="27"/>
                <w:szCs w:val="27"/>
              </w:rPr>
              <w:t>Должностное лицо, уполномоченное составлять протокол</w:t>
            </w:r>
          </w:p>
        </w:tc>
        <w:tc>
          <w:tcPr>
            <w:tcW w:w="3598" w:type="dxa"/>
          </w:tcPr>
          <w:p w:rsidR="009D1F55" w:rsidRPr="00FB1A74" w:rsidRDefault="009D1F55" w:rsidP="002F1F21">
            <w:pPr>
              <w:spacing w:line="276" w:lineRule="auto"/>
              <w:jc w:val="center"/>
              <w:rPr>
                <w:b/>
                <w:color w:val="auto"/>
                <w:sz w:val="27"/>
                <w:szCs w:val="27"/>
              </w:rPr>
            </w:pPr>
            <w:r w:rsidRPr="00FB1A74">
              <w:rPr>
                <w:b/>
                <w:color w:val="auto"/>
                <w:sz w:val="27"/>
                <w:szCs w:val="27"/>
              </w:rPr>
              <w:t>ФИО должностного лица</w:t>
            </w:r>
          </w:p>
        </w:tc>
      </w:tr>
      <w:tr w:rsidR="009D1F55" w:rsidRPr="00FB1A74" w:rsidTr="00EB048C">
        <w:tc>
          <w:tcPr>
            <w:tcW w:w="568" w:type="dxa"/>
          </w:tcPr>
          <w:p w:rsidR="009D1F55" w:rsidRPr="00FB1A74" w:rsidRDefault="009D1F55" w:rsidP="002F1F21">
            <w:pPr>
              <w:spacing w:line="276" w:lineRule="auto"/>
              <w:jc w:val="center"/>
              <w:rPr>
                <w:color w:val="auto"/>
                <w:sz w:val="27"/>
                <w:szCs w:val="27"/>
              </w:rPr>
            </w:pPr>
            <w:r w:rsidRPr="00FB1A74">
              <w:rPr>
                <w:color w:val="auto"/>
                <w:sz w:val="27"/>
                <w:szCs w:val="27"/>
              </w:rPr>
              <w:t>1</w:t>
            </w:r>
          </w:p>
        </w:tc>
        <w:tc>
          <w:tcPr>
            <w:tcW w:w="1897" w:type="dxa"/>
          </w:tcPr>
          <w:p w:rsidR="009D1F55" w:rsidRPr="00FB1A74" w:rsidRDefault="009D1F55" w:rsidP="002F1F21">
            <w:pPr>
              <w:spacing w:line="276" w:lineRule="auto"/>
              <w:jc w:val="center"/>
              <w:rPr>
                <w:color w:val="auto"/>
                <w:sz w:val="27"/>
                <w:szCs w:val="27"/>
              </w:rPr>
            </w:pPr>
            <w:r w:rsidRPr="00FB1A74">
              <w:rPr>
                <w:rStyle w:val="10pt0pt"/>
                <w:rFonts w:eastAsiaTheme="minorHAnsi"/>
                <w:sz w:val="27"/>
                <w:szCs w:val="27"/>
              </w:rPr>
              <w:t>ч. 1 ст.З</w:t>
            </w:r>
          </w:p>
        </w:tc>
        <w:tc>
          <w:tcPr>
            <w:tcW w:w="4965" w:type="dxa"/>
          </w:tcPr>
          <w:p w:rsidR="009D1F55" w:rsidRPr="00FB1A74" w:rsidRDefault="009D1F55" w:rsidP="002F1F21">
            <w:pPr>
              <w:spacing w:line="276" w:lineRule="auto"/>
              <w:rPr>
                <w:color w:val="auto"/>
                <w:sz w:val="27"/>
                <w:szCs w:val="27"/>
              </w:rPr>
            </w:pPr>
            <w:r w:rsidRPr="00FB1A74">
              <w:rPr>
                <w:rStyle w:val="10pt0pt"/>
                <w:rFonts w:eastAsiaTheme="minorHAnsi"/>
                <w:sz w:val="27"/>
                <w:szCs w:val="27"/>
              </w:rPr>
              <w:t>Повреждение, перемещение, снос, ненадлежащее содержание малых архитектурных форм, в том числе скамеек, урн, бордюров, ограждений, указателей, а также других элементов благоустройства, расположенных на территориях общего пользования, детских и спортивных площадках.</w:t>
            </w:r>
          </w:p>
        </w:tc>
        <w:tc>
          <w:tcPr>
            <w:tcW w:w="4140" w:type="dxa"/>
          </w:tcPr>
          <w:p w:rsidR="009D1F55" w:rsidRPr="00FB1A74" w:rsidRDefault="009D1F55" w:rsidP="00EB048C">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w:t>
            </w:r>
            <w:r w:rsidR="00EB048C" w:rsidRPr="00FB1A74">
              <w:rPr>
                <w:rStyle w:val="10pt0pt"/>
                <w:sz w:val="27"/>
                <w:szCs w:val="27"/>
              </w:rPr>
              <w:t xml:space="preserve">муниципального контроля и административной практики </w:t>
            </w:r>
          </w:p>
          <w:p w:rsidR="00EB048C" w:rsidRPr="00FB1A74" w:rsidRDefault="00EB048C" w:rsidP="00EB048C">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EB048C" w:rsidRPr="00FB1A74" w:rsidRDefault="00EB048C" w:rsidP="00EB048C">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EB048C" w:rsidRPr="00FB1A74" w:rsidRDefault="00EB048C" w:rsidP="00EB048C">
            <w:pPr>
              <w:pStyle w:val="1"/>
              <w:shd w:val="clear" w:color="auto" w:fill="auto"/>
              <w:spacing w:before="0" w:after="0" w:line="276" w:lineRule="auto"/>
              <w:ind w:firstLine="0"/>
              <w:jc w:val="both"/>
              <w:rPr>
                <w:sz w:val="27"/>
                <w:szCs w:val="27"/>
              </w:rPr>
            </w:pPr>
            <w:r w:rsidRPr="00FB1A74">
              <w:rPr>
                <w:rStyle w:val="10pt0pt"/>
                <w:sz w:val="27"/>
                <w:szCs w:val="27"/>
              </w:rPr>
              <w:t>Ведущий специалист отдела муниципального контроля и административной практики</w:t>
            </w:r>
          </w:p>
        </w:tc>
        <w:tc>
          <w:tcPr>
            <w:tcW w:w="3598" w:type="dxa"/>
          </w:tcPr>
          <w:p w:rsidR="009D1F55" w:rsidRPr="00FB1A74" w:rsidRDefault="00EB048C" w:rsidP="002F1F21">
            <w:pPr>
              <w:spacing w:line="276" w:lineRule="auto"/>
              <w:rPr>
                <w:color w:val="auto"/>
                <w:sz w:val="27"/>
                <w:szCs w:val="27"/>
              </w:rPr>
            </w:pPr>
            <w:r w:rsidRPr="00FB1A74">
              <w:rPr>
                <w:color w:val="auto"/>
                <w:sz w:val="27"/>
                <w:szCs w:val="27"/>
              </w:rPr>
              <w:t xml:space="preserve">Жевлакова Н.А. </w:t>
            </w:r>
          </w:p>
          <w:p w:rsidR="009D1F55" w:rsidRPr="00FB1A74" w:rsidRDefault="009D1F55" w:rsidP="002F1F21">
            <w:pPr>
              <w:spacing w:line="276" w:lineRule="auto"/>
              <w:rPr>
                <w:color w:val="auto"/>
                <w:sz w:val="27"/>
                <w:szCs w:val="27"/>
              </w:rPr>
            </w:pPr>
          </w:p>
          <w:p w:rsidR="009D1F55" w:rsidRPr="00FB1A74" w:rsidRDefault="009D1F55" w:rsidP="002F1F21">
            <w:pPr>
              <w:spacing w:line="276" w:lineRule="auto"/>
              <w:rPr>
                <w:color w:val="auto"/>
                <w:sz w:val="27"/>
                <w:szCs w:val="27"/>
              </w:rPr>
            </w:pPr>
          </w:p>
          <w:p w:rsidR="009D1F55" w:rsidRPr="00FB1A74" w:rsidRDefault="009D1F55" w:rsidP="002F1F21">
            <w:pPr>
              <w:spacing w:line="276" w:lineRule="auto"/>
              <w:rPr>
                <w:color w:val="auto"/>
                <w:sz w:val="27"/>
                <w:szCs w:val="27"/>
              </w:rPr>
            </w:pPr>
          </w:p>
          <w:p w:rsidR="009D1F55" w:rsidRPr="00FB1A74" w:rsidRDefault="00EB048C" w:rsidP="002F1F21">
            <w:pPr>
              <w:spacing w:line="276" w:lineRule="auto"/>
              <w:rPr>
                <w:color w:val="auto"/>
                <w:sz w:val="27"/>
                <w:szCs w:val="27"/>
              </w:rPr>
            </w:pPr>
            <w:r w:rsidRPr="00FB1A74">
              <w:rPr>
                <w:color w:val="auto"/>
                <w:sz w:val="27"/>
                <w:szCs w:val="27"/>
              </w:rPr>
              <w:t xml:space="preserve">Голубева Е.Б. </w:t>
            </w:r>
          </w:p>
          <w:p w:rsidR="009D1F55" w:rsidRPr="00FB1A74" w:rsidRDefault="009D1F55" w:rsidP="002F1F21">
            <w:pPr>
              <w:spacing w:line="276" w:lineRule="auto"/>
              <w:rPr>
                <w:color w:val="auto"/>
                <w:sz w:val="27"/>
                <w:szCs w:val="27"/>
              </w:rPr>
            </w:pPr>
          </w:p>
          <w:p w:rsidR="009D1F55" w:rsidRPr="00FB1A74" w:rsidRDefault="009D1F55" w:rsidP="002F1F21">
            <w:pPr>
              <w:spacing w:line="276" w:lineRule="auto"/>
              <w:rPr>
                <w:color w:val="auto"/>
                <w:sz w:val="27"/>
                <w:szCs w:val="27"/>
              </w:rPr>
            </w:pPr>
          </w:p>
          <w:p w:rsidR="009D1F55" w:rsidRPr="00FB1A74" w:rsidRDefault="00EB048C" w:rsidP="002F1F21">
            <w:pPr>
              <w:spacing w:line="276" w:lineRule="auto"/>
              <w:rPr>
                <w:color w:val="auto"/>
                <w:sz w:val="27"/>
                <w:szCs w:val="27"/>
              </w:rPr>
            </w:pPr>
            <w:r w:rsidRPr="00FB1A74">
              <w:rPr>
                <w:color w:val="auto"/>
                <w:sz w:val="27"/>
                <w:szCs w:val="27"/>
              </w:rPr>
              <w:t xml:space="preserve">Мошкина Е.В. </w:t>
            </w:r>
          </w:p>
          <w:p w:rsidR="00EB048C" w:rsidRPr="00FB1A74" w:rsidRDefault="00EB048C" w:rsidP="002F1F21">
            <w:pPr>
              <w:spacing w:line="276" w:lineRule="auto"/>
              <w:rPr>
                <w:color w:val="auto"/>
                <w:sz w:val="27"/>
                <w:szCs w:val="27"/>
              </w:rPr>
            </w:pPr>
          </w:p>
          <w:p w:rsidR="00EB048C" w:rsidRPr="00FB1A74" w:rsidRDefault="00EB048C" w:rsidP="002F1F21">
            <w:pPr>
              <w:spacing w:line="276" w:lineRule="auto"/>
              <w:rPr>
                <w:color w:val="auto"/>
                <w:sz w:val="27"/>
                <w:szCs w:val="27"/>
              </w:rPr>
            </w:pPr>
            <w:r w:rsidRPr="00FB1A74">
              <w:rPr>
                <w:color w:val="auto"/>
                <w:sz w:val="27"/>
                <w:szCs w:val="27"/>
              </w:rPr>
              <w:t xml:space="preserve">Бабкина М.А. </w:t>
            </w:r>
          </w:p>
        </w:tc>
      </w:tr>
      <w:tr w:rsidR="009D1F55" w:rsidRPr="00FB1A74" w:rsidTr="00EB048C">
        <w:tc>
          <w:tcPr>
            <w:tcW w:w="568" w:type="dxa"/>
          </w:tcPr>
          <w:p w:rsidR="009D1F55" w:rsidRPr="00FB1A74" w:rsidRDefault="009D1F55" w:rsidP="002F1F21">
            <w:pPr>
              <w:spacing w:line="276" w:lineRule="auto"/>
              <w:jc w:val="center"/>
              <w:rPr>
                <w:color w:val="auto"/>
                <w:sz w:val="27"/>
                <w:szCs w:val="27"/>
              </w:rPr>
            </w:pPr>
            <w:r w:rsidRPr="00FB1A74">
              <w:rPr>
                <w:color w:val="auto"/>
                <w:sz w:val="27"/>
                <w:szCs w:val="27"/>
              </w:rPr>
              <w:t>2</w:t>
            </w:r>
          </w:p>
        </w:tc>
        <w:tc>
          <w:tcPr>
            <w:tcW w:w="1897" w:type="dxa"/>
          </w:tcPr>
          <w:p w:rsidR="009D1F55" w:rsidRPr="00FB1A74" w:rsidRDefault="009D1F55" w:rsidP="002F1F21">
            <w:pPr>
              <w:pStyle w:val="1"/>
              <w:shd w:val="clear" w:color="auto" w:fill="auto"/>
              <w:spacing w:before="0" w:after="0" w:line="276" w:lineRule="auto"/>
              <w:ind w:left="120" w:firstLine="0"/>
              <w:rPr>
                <w:sz w:val="27"/>
                <w:szCs w:val="27"/>
              </w:rPr>
            </w:pPr>
            <w:r w:rsidRPr="00FB1A74">
              <w:rPr>
                <w:rStyle w:val="10pt0pt"/>
                <w:sz w:val="27"/>
                <w:szCs w:val="27"/>
              </w:rPr>
              <w:t>ч.2 ст.З</w:t>
            </w:r>
          </w:p>
        </w:tc>
        <w:tc>
          <w:tcPr>
            <w:tcW w:w="4965" w:type="dxa"/>
          </w:tcPr>
          <w:p w:rsidR="009D1F55" w:rsidRPr="00FB1A74" w:rsidRDefault="009D1F55" w:rsidP="00EB048C">
            <w:pPr>
              <w:spacing w:line="276" w:lineRule="auto"/>
              <w:rPr>
                <w:color w:val="auto"/>
                <w:sz w:val="27"/>
                <w:szCs w:val="27"/>
              </w:rPr>
            </w:pPr>
            <w:r w:rsidRPr="00FB1A74">
              <w:rPr>
                <w:rStyle w:val="10pt0pt"/>
                <w:rFonts w:eastAsiaTheme="minorHAnsi"/>
                <w:sz w:val="27"/>
                <w:szCs w:val="27"/>
              </w:rPr>
              <w:t>Н</w:t>
            </w:r>
            <w:r w:rsidR="00EB048C" w:rsidRPr="00FB1A74">
              <w:rPr>
                <w:rStyle w:val="10pt0pt"/>
                <w:rFonts w:eastAsiaTheme="minorHAnsi"/>
                <w:sz w:val="27"/>
                <w:szCs w:val="27"/>
              </w:rPr>
              <w:t>есоблюдение</w:t>
            </w:r>
            <w:r w:rsidRPr="00FB1A74">
              <w:rPr>
                <w:rStyle w:val="10pt0pt"/>
                <w:rFonts w:eastAsiaTheme="minorHAnsi"/>
                <w:sz w:val="27"/>
                <w:szCs w:val="27"/>
              </w:rPr>
              <w:t xml:space="preserve"> установленных муниципальными нормативными правовыми актами требований </w:t>
            </w:r>
            <w:r w:rsidR="00EB048C" w:rsidRPr="00FB1A74">
              <w:rPr>
                <w:rStyle w:val="10pt0pt"/>
                <w:rFonts w:eastAsiaTheme="minorHAnsi"/>
                <w:sz w:val="27"/>
                <w:szCs w:val="27"/>
              </w:rPr>
              <w:t xml:space="preserve">по содержанию и ремонту фасадов и ограждающих конструкций нежилых </w:t>
            </w:r>
            <w:r w:rsidR="00EB048C" w:rsidRPr="00FB1A74">
              <w:rPr>
                <w:rStyle w:val="10pt0pt"/>
                <w:rFonts w:eastAsiaTheme="minorHAnsi"/>
                <w:sz w:val="27"/>
                <w:szCs w:val="27"/>
              </w:rPr>
              <w:lastRenderedPageBreak/>
              <w:t>зданий, строений и сооружений, а также требований к внешнему виду входных групп (узлов) нежилых помещений в многоквартирном доме</w:t>
            </w:r>
            <w:r w:rsidR="00D51019" w:rsidRPr="00FB1A74">
              <w:rPr>
                <w:rStyle w:val="10pt0pt"/>
                <w:rFonts w:eastAsiaTheme="minorHAnsi"/>
                <w:sz w:val="27"/>
                <w:szCs w:val="27"/>
              </w:rPr>
              <w:t>, не повлекшее нарушения технических регламентов о безопасности нежилых зданий, строений и сооружений, а также экологических, санитарно – эпидемиологических требований, установленных федеральным законодательством, выразившееся в: непринятии мер по устранению загрязнений, повреждений, фасадов, ограждающих конструкций, входных групп, навесных металлических конструкций</w:t>
            </w:r>
            <w:r w:rsidR="00FB18FA" w:rsidRPr="00FB1A74">
              <w:rPr>
                <w:rStyle w:val="10pt0pt"/>
                <w:rFonts w:eastAsiaTheme="minorHAnsi"/>
                <w:sz w:val="27"/>
                <w:szCs w:val="27"/>
              </w:rPr>
              <w:t>, оконных проемов, витрин и вывесок без согласования с органом местного самоуправления, если такое согласование предусмотрено муниципальным правовым актом</w:t>
            </w:r>
          </w:p>
        </w:tc>
        <w:tc>
          <w:tcPr>
            <w:tcW w:w="4140" w:type="dxa"/>
          </w:tcPr>
          <w:p w:rsidR="00EB048C" w:rsidRPr="00FB1A74" w:rsidRDefault="00EB048C" w:rsidP="00EB048C">
            <w:pPr>
              <w:pStyle w:val="1"/>
              <w:shd w:val="clear" w:color="auto" w:fill="auto"/>
              <w:spacing w:before="0" w:after="0" w:line="276" w:lineRule="auto"/>
              <w:ind w:firstLine="0"/>
              <w:jc w:val="both"/>
              <w:rPr>
                <w:rStyle w:val="10pt0pt"/>
                <w:sz w:val="27"/>
                <w:szCs w:val="27"/>
              </w:rPr>
            </w:pPr>
            <w:r w:rsidRPr="00FB1A74">
              <w:rPr>
                <w:rStyle w:val="10pt0pt"/>
                <w:sz w:val="27"/>
                <w:szCs w:val="27"/>
              </w:rPr>
              <w:lastRenderedPageBreak/>
              <w:t xml:space="preserve">Начальник отдела муниципального контроля и административной практики </w:t>
            </w:r>
          </w:p>
          <w:p w:rsidR="00EB048C" w:rsidRPr="00FB1A74" w:rsidRDefault="00EB048C" w:rsidP="00EB048C">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Заместитель начальника отдела муниципального контроля и </w:t>
            </w:r>
            <w:r w:rsidRPr="00FB1A74">
              <w:rPr>
                <w:rStyle w:val="10pt0pt"/>
                <w:sz w:val="27"/>
                <w:szCs w:val="27"/>
              </w:rPr>
              <w:lastRenderedPageBreak/>
              <w:t>административной практики</w:t>
            </w:r>
          </w:p>
          <w:p w:rsidR="00EB048C" w:rsidRPr="00FB1A74" w:rsidRDefault="00EB048C" w:rsidP="00EB048C">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9D1F55" w:rsidRPr="00FB1A74" w:rsidRDefault="00EB048C" w:rsidP="00EB048C">
            <w:pPr>
              <w:spacing w:line="276" w:lineRule="auto"/>
              <w:rPr>
                <w:rStyle w:val="10pt0pt"/>
                <w:rFonts w:eastAsiaTheme="minorHAnsi"/>
                <w:sz w:val="27"/>
                <w:szCs w:val="27"/>
              </w:rPr>
            </w:pPr>
            <w:r w:rsidRPr="00FB1A74">
              <w:rPr>
                <w:rStyle w:val="10pt0pt"/>
                <w:rFonts w:eastAsiaTheme="minorHAnsi"/>
                <w:sz w:val="27"/>
                <w:szCs w:val="27"/>
              </w:rPr>
              <w:t>Ведущий специалист отдела муниципального контроля и административной практики</w:t>
            </w:r>
          </w:p>
          <w:p w:rsidR="00EB048C" w:rsidRPr="00FB1A74" w:rsidRDefault="00EB048C" w:rsidP="00EB048C">
            <w:pPr>
              <w:spacing w:line="276" w:lineRule="auto"/>
              <w:rPr>
                <w:color w:val="auto"/>
                <w:sz w:val="27"/>
                <w:szCs w:val="27"/>
              </w:rPr>
            </w:pPr>
          </w:p>
        </w:tc>
        <w:tc>
          <w:tcPr>
            <w:tcW w:w="3598" w:type="dxa"/>
          </w:tcPr>
          <w:p w:rsidR="00EB048C" w:rsidRPr="00FB1A74" w:rsidRDefault="00EB048C" w:rsidP="00EB048C">
            <w:pPr>
              <w:spacing w:line="276" w:lineRule="auto"/>
              <w:rPr>
                <w:color w:val="auto"/>
                <w:sz w:val="27"/>
                <w:szCs w:val="27"/>
              </w:rPr>
            </w:pPr>
            <w:r w:rsidRPr="00FB1A74">
              <w:rPr>
                <w:color w:val="auto"/>
                <w:sz w:val="27"/>
                <w:szCs w:val="27"/>
              </w:rPr>
              <w:lastRenderedPageBreak/>
              <w:t xml:space="preserve">Жевлакова Н.А. </w:t>
            </w:r>
          </w:p>
          <w:p w:rsidR="00EB048C" w:rsidRPr="00FB1A74" w:rsidRDefault="00EB048C" w:rsidP="00EB048C">
            <w:pPr>
              <w:spacing w:line="276" w:lineRule="auto"/>
              <w:rPr>
                <w:color w:val="auto"/>
                <w:sz w:val="27"/>
                <w:szCs w:val="27"/>
              </w:rPr>
            </w:pPr>
          </w:p>
          <w:p w:rsidR="00EB048C" w:rsidRPr="00FB1A74" w:rsidRDefault="00EB048C" w:rsidP="00EB048C">
            <w:pPr>
              <w:spacing w:line="276" w:lineRule="auto"/>
              <w:rPr>
                <w:color w:val="auto"/>
                <w:sz w:val="27"/>
                <w:szCs w:val="27"/>
              </w:rPr>
            </w:pPr>
          </w:p>
          <w:p w:rsidR="00EB048C" w:rsidRPr="00FB1A74" w:rsidRDefault="00EB048C" w:rsidP="00EB048C">
            <w:pPr>
              <w:spacing w:line="276" w:lineRule="auto"/>
              <w:rPr>
                <w:color w:val="auto"/>
                <w:sz w:val="27"/>
                <w:szCs w:val="27"/>
              </w:rPr>
            </w:pPr>
          </w:p>
          <w:p w:rsidR="00EB048C" w:rsidRPr="00FB1A74" w:rsidRDefault="00EB048C" w:rsidP="00EB048C">
            <w:pPr>
              <w:spacing w:line="276" w:lineRule="auto"/>
              <w:rPr>
                <w:color w:val="auto"/>
                <w:sz w:val="27"/>
                <w:szCs w:val="27"/>
              </w:rPr>
            </w:pPr>
            <w:r w:rsidRPr="00FB1A74">
              <w:rPr>
                <w:color w:val="auto"/>
                <w:sz w:val="27"/>
                <w:szCs w:val="27"/>
              </w:rPr>
              <w:t xml:space="preserve">Голубева Е.Б. </w:t>
            </w:r>
          </w:p>
          <w:p w:rsidR="00EB048C" w:rsidRPr="00FB1A74" w:rsidRDefault="00EB048C" w:rsidP="00EB048C">
            <w:pPr>
              <w:spacing w:line="276" w:lineRule="auto"/>
              <w:rPr>
                <w:color w:val="auto"/>
                <w:sz w:val="27"/>
                <w:szCs w:val="27"/>
              </w:rPr>
            </w:pPr>
          </w:p>
          <w:p w:rsidR="00EB048C" w:rsidRPr="00FB1A74" w:rsidRDefault="00EB048C" w:rsidP="00EB048C">
            <w:pPr>
              <w:spacing w:line="276" w:lineRule="auto"/>
              <w:rPr>
                <w:color w:val="auto"/>
                <w:sz w:val="27"/>
                <w:szCs w:val="27"/>
              </w:rPr>
            </w:pPr>
          </w:p>
          <w:p w:rsidR="00EB048C" w:rsidRPr="00FB1A74" w:rsidRDefault="00EB048C" w:rsidP="00EB048C">
            <w:pPr>
              <w:spacing w:line="276" w:lineRule="auto"/>
              <w:rPr>
                <w:color w:val="auto"/>
                <w:sz w:val="27"/>
                <w:szCs w:val="27"/>
              </w:rPr>
            </w:pPr>
            <w:r w:rsidRPr="00FB1A74">
              <w:rPr>
                <w:color w:val="auto"/>
                <w:sz w:val="27"/>
                <w:szCs w:val="27"/>
              </w:rPr>
              <w:t xml:space="preserve">Мошкина Е.В. </w:t>
            </w:r>
          </w:p>
          <w:p w:rsidR="00EB048C" w:rsidRPr="00FB1A74" w:rsidRDefault="00EB048C" w:rsidP="00EB048C">
            <w:pPr>
              <w:spacing w:line="276" w:lineRule="auto"/>
              <w:rPr>
                <w:color w:val="auto"/>
                <w:sz w:val="27"/>
                <w:szCs w:val="27"/>
              </w:rPr>
            </w:pPr>
          </w:p>
          <w:p w:rsidR="009D1F55" w:rsidRPr="00FB1A74" w:rsidRDefault="00EB048C" w:rsidP="00EB048C">
            <w:pPr>
              <w:spacing w:line="276" w:lineRule="auto"/>
              <w:rPr>
                <w:color w:val="auto"/>
                <w:sz w:val="27"/>
                <w:szCs w:val="27"/>
              </w:rPr>
            </w:pPr>
            <w:r w:rsidRPr="00FB1A74">
              <w:rPr>
                <w:color w:val="auto"/>
                <w:sz w:val="27"/>
                <w:szCs w:val="27"/>
              </w:rPr>
              <w:t>Бабкина М.А.</w:t>
            </w:r>
          </w:p>
        </w:tc>
      </w:tr>
      <w:tr w:rsidR="009D1F55" w:rsidRPr="00FB1A74" w:rsidTr="00EB048C">
        <w:tc>
          <w:tcPr>
            <w:tcW w:w="568" w:type="dxa"/>
          </w:tcPr>
          <w:p w:rsidR="009D1F55" w:rsidRPr="00FB1A74" w:rsidRDefault="009D1F55" w:rsidP="002F1F21">
            <w:pPr>
              <w:spacing w:line="276" w:lineRule="auto"/>
              <w:jc w:val="center"/>
              <w:rPr>
                <w:color w:val="auto"/>
                <w:sz w:val="27"/>
                <w:szCs w:val="27"/>
              </w:rPr>
            </w:pPr>
            <w:r w:rsidRPr="00FB1A74">
              <w:rPr>
                <w:color w:val="auto"/>
                <w:sz w:val="27"/>
                <w:szCs w:val="27"/>
              </w:rPr>
              <w:lastRenderedPageBreak/>
              <w:t>3</w:t>
            </w:r>
          </w:p>
        </w:tc>
        <w:tc>
          <w:tcPr>
            <w:tcW w:w="1897" w:type="dxa"/>
          </w:tcPr>
          <w:p w:rsidR="009D1F55" w:rsidRPr="00FB1A74" w:rsidRDefault="009D1F55" w:rsidP="002F1F21">
            <w:pPr>
              <w:spacing w:line="276" w:lineRule="auto"/>
              <w:jc w:val="center"/>
              <w:rPr>
                <w:color w:val="auto"/>
                <w:sz w:val="27"/>
                <w:szCs w:val="27"/>
              </w:rPr>
            </w:pPr>
            <w:r w:rsidRPr="00FB1A74">
              <w:rPr>
                <w:color w:val="auto"/>
                <w:sz w:val="27"/>
                <w:szCs w:val="27"/>
              </w:rPr>
              <w:t>ч.3</w:t>
            </w:r>
            <w:r w:rsidR="00EB048C" w:rsidRPr="00FB1A74">
              <w:rPr>
                <w:color w:val="auto"/>
                <w:sz w:val="27"/>
                <w:szCs w:val="27"/>
              </w:rPr>
              <w:t xml:space="preserve"> ст. 3</w:t>
            </w:r>
          </w:p>
        </w:tc>
        <w:tc>
          <w:tcPr>
            <w:tcW w:w="4965" w:type="dxa"/>
          </w:tcPr>
          <w:p w:rsidR="009D1F55" w:rsidRPr="00FB1A74" w:rsidRDefault="009D1F55" w:rsidP="002F1F21">
            <w:pPr>
              <w:spacing w:line="276" w:lineRule="auto"/>
              <w:rPr>
                <w:color w:val="auto"/>
                <w:sz w:val="27"/>
                <w:szCs w:val="27"/>
              </w:rPr>
            </w:pPr>
            <w:r w:rsidRPr="00FB1A74">
              <w:rPr>
                <w:rStyle w:val="10pt0pt"/>
                <w:rFonts w:eastAsiaTheme="minorHAnsi"/>
                <w:sz w:val="27"/>
                <w:szCs w:val="27"/>
              </w:rPr>
              <w:t>Непринятие собственниками и иными законными</w:t>
            </w:r>
            <w:r w:rsidRPr="00FB1A74">
              <w:rPr>
                <w:sz w:val="27"/>
                <w:szCs w:val="27"/>
              </w:rPr>
              <w:t xml:space="preserve"> </w:t>
            </w:r>
            <w:r w:rsidRPr="00FB1A74">
              <w:rPr>
                <w:rStyle w:val="10pt0pt"/>
                <w:rFonts w:eastAsiaTheme="minorHAnsi"/>
                <w:sz w:val="27"/>
                <w:szCs w:val="27"/>
              </w:rPr>
              <w:t>владельцами нежилых зданий, строений и сооружений мер по очистке кровель, карнизов, водостоков, навесов (козырьков) от снега, наледи, сосулек</w:t>
            </w:r>
          </w:p>
        </w:tc>
        <w:tc>
          <w:tcPr>
            <w:tcW w:w="4140" w:type="dxa"/>
          </w:tcPr>
          <w:p w:rsidR="00EB048C" w:rsidRPr="00FB1A74" w:rsidRDefault="00EB048C" w:rsidP="00EB048C">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муниципального контроля и административной практики </w:t>
            </w:r>
          </w:p>
          <w:p w:rsidR="00EB048C" w:rsidRPr="00FB1A74" w:rsidRDefault="00EB048C" w:rsidP="00EB048C">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EB048C" w:rsidRPr="00FB1A74" w:rsidRDefault="00EB048C" w:rsidP="00EB048C">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Ведущий специалист отдела </w:t>
            </w:r>
            <w:r w:rsidRPr="00FB1A74">
              <w:rPr>
                <w:rStyle w:val="10pt0pt"/>
                <w:sz w:val="27"/>
                <w:szCs w:val="27"/>
              </w:rPr>
              <w:lastRenderedPageBreak/>
              <w:t>муниципального контроля и административной практики</w:t>
            </w:r>
          </w:p>
          <w:p w:rsidR="00EB048C" w:rsidRPr="00FB1A74" w:rsidRDefault="00EB048C" w:rsidP="00EB048C">
            <w:pPr>
              <w:spacing w:line="276" w:lineRule="auto"/>
              <w:rPr>
                <w:color w:val="000000"/>
                <w:spacing w:val="3"/>
                <w:sz w:val="27"/>
                <w:szCs w:val="27"/>
              </w:rPr>
            </w:pPr>
            <w:r w:rsidRPr="00FB1A74">
              <w:rPr>
                <w:rStyle w:val="10pt0pt"/>
                <w:rFonts w:eastAsiaTheme="minorHAnsi"/>
                <w:sz w:val="27"/>
                <w:szCs w:val="27"/>
              </w:rPr>
              <w:t>Ведущий специалист отдела муниципального контроля и административной практики</w:t>
            </w:r>
          </w:p>
          <w:p w:rsidR="009D1F55" w:rsidRPr="00FB1A74" w:rsidRDefault="009D1F55" w:rsidP="002F1F21">
            <w:pPr>
              <w:spacing w:line="276" w:lineRule="auto"/>
              <w:rPr>
                <w:color w:val="auto"/>
                <w:sz w:val="27"/>
                <w:szCs w:val="27"/>
              </w:rPr>
            </w:pPr>
          </w:p>
        </w:tc>
        <w:tc>
          <w:tcPr>
            <w:tcW w:w="3598" w:type="dxa"/>
          </w:tcPr>
          <w:p w:rsidR="00EB048C" w:rsidRPr="00FB1A74" w:rsidRDefault="00EB048C" w:rsidP="00EB048C">
            <w:pPr>
              <w:spacing w:line="276" w:lineRule="auto"/>
              <w:rPr>
                <w:color w:val="auto"/>
                <w:sz w:val="27"/>
                <w:szCs w:val="27"/>
              </w:rPr>
            </w:pPr>
            <w:r w:rsidRPr="00FB1A74">
              <w:rPr>
                <w:color w:val="auto"/>
                <w:sz w:val="27"/>
                <w:szCs w:val="27"/>
              </w:rPr>
              <w:lastRenderedPageBreak/>
              <w:t xml:space="preserve">Жевлакова Н.А. </w:t>
            </w:r>
          </w:p>
          <w:p w:rsidR="00EB048C" w:rsidRPr="00FB1A74" w:rsidRDefault="00EB048C" w:rsidP="00EB048C">
            <w:pPr>
              <w:spacing w:line="276" w:lineRule="auto"/>
              <w:rPr>
                <w:color w:val="auto"/>
                <w:sz w:val="27"/>
                <w:szCs w:val="27"/>
              </w:rPr>
            </w:pPr>
          </w:p>
          <w:p w:rsidR="00EB048C" w:rsidRPr="00FB1A74" w:rsidRDefault="00EB048C" w:rsidP="00EB048C">
            <w:pPr>
              <w:spacing w:line="276" w:lineRule="auto"/>
              <w:rPr>
                <w:color w:val="auto"/>
                <w:sz w:val="27"/>
                <w:szCs w:val="27"/>
              </w:rPr>
            </w:pPr>
          </w:p>
          <w:p w:rsidR="00EB048C" w:rsidRPr="00FB1A74" w:rsidRDefault="00EB048C" w:rsidP="00EB048C">
            <w:pPr>
              <w:spacing w:line="276" w:lineRule="auto"/>
              <w:rPr>
                <w:color w:val="auto"/>
                <w:sz w:val="27"/>
                <w:szCs w:val="27"/>
              </w:rPr>
            </w:pPr>
          </w:p>
          <w:p w:rsidR="00EB048C" w:rsidRPr="00FB1A74" w:rsidRDefault="00EB048C" w:rsidP="00EB048C">
            <w:pPr>
              <w:spacing w:line="276" w:lineRule="auto"/>
              <w:rPr>
                <w:color w:val="auto"/>
                <w:sz w:val="27"/>
                <w:szCs w:val="27"/>
              </w:rPr>
            </w:pPr>
            <w:r w:rsidRPr="00FB1A74">
              <w:rPr>
                <w:color w:val="auto"/>
                <w:sz w:val="27"/>
                <w:szCs w:val="27"/>
              </w:rPr>
              <w:t xml:space="preserve">Голубева Е.Б. </w:t>
            </w:r>
          </w:p>
          <w:p w:rsidR="00EB048C" w:rsidRPr="00FB1A74" w:rsidRDefault="00EB048C" w:rsidP="00EB048C">
            <w:pPr>
              <w:spacing w:line="276" w:lineRule="auto"/>
              <w:rPr>
                <w:color w:val="auto"/>
                <w:sz w:val="27"/>
                <w:szCs w:val="27"/>
              </w:rPr>
            </w:pPr>
          </w:p>
          <w:p w:rsidR="00EB048C" w:rsidRPr="00FB1A74" w:rsidRDefault="00EB048C" w:rsidP="00EB048C">
            <w:pPr>
              <w:spacing w:line="276" w:lineRule="auto"/>
              <w:rPr>
                <w:color w:val="auto"/>
                <w:sz w:val="27"/>
                <w:szCs w:val="27"/>
              </w:rPr>
            </w:pPr>
          </w:p>
          <w:p w:rsidR="00EB048C" w:rsidRPr="00FB1A74" w:rsidRDefault="00EB048C" w:rsidP="00EB048C">
            <w:pPr>
              <w:spacing w:line="276" w:lineRule="auto"/>
              <w:rPr>
                <w:color w:val="auto"/>
                <w:sz w:val="27"/>
                <w:szCs w:val="27"/>
              </w:rPr>
            </w:pPr>
            <w:r w:rsidRPr="00FB1A74">
              <w:rPr>
                <w:color w:val="auto"/>
                <w:sz w:val="27"/>
                <w:szCs w:val="27"/>
              </w:rPr>
              <w:lastRenderedPageBreak/>
              <w:t xml:space="preserve">Мошкина Е.В. </w:t>
            </w:r>
          </w:p>
          <w:p w:rsidR="00EB048C" w:rsidRPr="00FB1A74" w:rsidRDefault="00EB048C" w:rsidP="00EB048C">
            <w:pPr>
              <w:spacing w:line="276" w:lineRule="auto"/>
              <w:rPr>
                <w:color w:val="auto"/>
                <w:sz w:val="27"/>
                <w:szCs w:val="27"/>
              </w:rPr>
            </w:pPr>
          </w:p>
          <w:p w:rsidR="009D1F55" w:rsidRPr="00FB1A74" w:rsidRDefault="00EB048C" w:rsidP="00EB048C">
            <w:pPr>
              <w:spacing w:line="276" w:lineRule="auto"/>
              <w:rPr>
                <w:color w:val="auto"/>
                <w:sz w:val="27"/>
                <w:szCs w:val="27"/>
              </w:rPr>
            </w:pPr>
            <w:r w:rsidRPr="00FB1A74">
              <w:rPr>
                <w:color w:val="auto"/>
                <w:sz w:val="27"/>
                <w:szCs w:val="27"/>
              </w:rPr>
              <w:t>Бабкина М.А.</w:t>
            </w:r>
          </w:p>
        </w:tc>
      </w:tr>
      <w:tr w:rsidR="009D1F55" w:rsidRPr="00FB1A74" w:rsidTr="00EB048C">
        <w:tc>
          <w:tcPr>
            <w:tcW w:w="568" w:type="dxa"/>
          </w:tcPr>
          <w:p w:rsidR="009D1F55" w:rsidRPr="00FB1A74" w:rsidRDefault="009D1F55" w:rsidP="002F1F21">
            <w:pPr>
              <w:spacing w:line="276" w:lineRule="auto"/>
              <w:jc w:val="center"/>
              <w:rPr>
                <w:color w:val="auto"/>
                <w:sz w:val="27"/>
                <w:szCs w:val="27"/>
              </w:rPr>
            </w:pPr>
            <w:r w:rsidRPr="00FB1A74">
              <w:rPr>
                <w:color w:val="auto"/>
                <w:sz w:val="27"/>
                <w:szCs w:val="27"/>
              </w:rPr>
              <w:lastRenderedPageBreak/>
              <w:t>4</w:t>
            </w:r>
          </w:p>
        </w:tc>
        <w:tc>
          <w:tcPr>
            <w:tcW w:w="1897" w:type="dxa"/>
          </w:tcPr>
          <w:p w:rsidR="009D1F55" w:rsidRPr="00FB1A74" w:rsidRDefault="00EB048C" w:rsidP="002F1F21">
            <w:pPr>
              <w:pStyle w:val="1"/>
              <w:shd w:val="clear" w:color="auto" w:fill="auto"/>
              <w:spacing w:before="0" w:after="0" w:line="276" w:lineRule="auto"/>
              <w:ind w:right="720" w:firstLine="0"/>
              <w:jc w:val="right"/>
              <w:rPr>
                <w:rFonts w:ascii="Times New Roman" w:hAnsi="Times New Roman" w:cs="Times New Roman"/>
                <w:sz w:val="27"/>
                <w:szCs w:val="27"/>
              </w:rPr>
            </w:pPr>
            <w:r w:rsidRPr="00FB1A74">
              <w:rPr>
                <w:rFonts w:ascii="Times New Roman" w:hAnsi="Times New Roman" w:cs="Times New Roman"/>
                <w:sz w:val="27"/>
                <w:szCs w:val="27"/>
              </w:rPr>
              <w:t xml:space="preserve">ч.4 </w:t>
            </w:r>
            <w:r w:rsidR="009D1F55" w:rsidRPr="00FB1A74">
              <w:rPr>
                <w:rFonts w:ascii="Times New Roman" w:hAnsi="Times New Roman" w:cs="Times New Roman"/>
                <w:sz w:val="27"/>
                <w:szCs w:val="27"/>
              </w:rPr>
              <w:t>ст.3</w:t>
            </w:r>
          </w:p>
        </w:tc>
        <w:tc>
          <w:tcPr>
            <w:tcW w:w="4965" w:type="dxa"/>
          </w:tcPr>
          <w:p w:rsidR="009D1F55" w:rsidRPr="00FB1A74" w:rsidRDefault="009D1F55" w:rsidP="002F1F21">
            <w:pPr>
              <w:spacing w:line="276" w:lineRule="auto"/>
              <w:rPr>
                <w:color w:val="auto"/>
                <w:sz w:val="27"/>
                <w:szCs w:val="27"/>
              </w:rPr>
            </w:pPr>
            <w:r w:rsidRPr="00FB1A74">
              <w:rPr>
                <w:rStyle w:val="10pt0pt"/>
                <w:rFonts w:eastAsiaTheme="minorHAnsi"/>
                <w:sz w:val="27"/>
                <w:szCs w:val="27"/>
              </w:rPr>
              <w:t>Нарушение правил содержания и эксплуатации объектов (средств) наружного освещения населенных пунктов</w:t>
            </w:r>
          </w:p>
        </w:tc>
        <w:tc>
          <w:tcPr>
            <w:tcW w:w="4140" w:type="dxa"/>
          </w:tcPr>
          <w:p w:rsidR="00FB18FA" w:rsidRPr="00FB1A74" w:rsidRDefault="00FB18FA" w:rsidP="00FB18FA">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муниципального контроля и административной практики </w:t>
            </w:r>
          </w:p>
          <w:p w:rsidR="00FB18FA" w:rsidRPr="00FB1A74" w:rsidRDefault="00FB18FA" w:rsidP="00FB18FA">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FB18FA" w:rsidRPr="00FB1A74" w:rsidRDefault="00FB18FA" w:rsidP="00FB18FA">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FB18FA" w:rsidRPr="00FB1A74" w:rsidRDefault="00FB18FA" w:rsidP="00FB18FA">
            <w:pPr>
              <w:spacing w:line="276" w:lineRule="auto"/>
              <w:rPr>
                <w:color w:val="000000"/>
                <w:spacing w:val="3"/>
                <w:sz w:val="27"/>
                <w:szCs w:val="27"/>
              </w:rPr>
            </w:pPr>
            <w:r w:rsidRPr="00FB1A74">
              <w:rPr>
                <w:rStyle w:val="10pt0pt"/>
                <w:rFonts w:eastAsiaTheme="minorHAnsi"/>
                <w:sz w:val="27"/>
                <w:szCs w:val="27"/>
              </w:rPr>
              <w:t>Ведущий специалист отдела муниципального контроля и административной практики</w:t>
            </w:r>
          </w:p>
          <w:p w:rsidR="009D1F55" w:rsidRPr="00FB1A74" w:rsidRDefault="009D1F55" w:rsidP="002F1F21">
            <w:pPr>
              <w:spacing w:line="276" w:lineRule="auto"/>
              <w:rPr>
                <w:color w:val="auto"/>
                <w:sz w:val="27"/>
                <w:szCs w:val="27"/>
              </w:rPr>
            </w:pPr>
          </w:p>
        </w:tc>
        <w:tc>
          <w:tcPr>
            <w:tcW w:w="3598" w:type="dxa"/>
          </w:tcPr>
          <w:p w:rsidR="00FB18FA" w:rsidRPr="00FB1A74" w:rsidRDefault="00FB18FA" w:rsidP="00FB18FA">
            <w:pPr>
              <w:spacing w:line="276" w:lineRule="auto"/>
              <w:rPr>
                <w:color w:val="auto"/>
                <w:sz w:val="27"/>
                <w:szCs w:val="27"/>
              </w:rPr>
            </w:pPr>
            <w:r w:rsidRPr="00FB1A74">
              <w:rPr>
                <w:color w:val="auto"/>
                <w:sz w:val="27"/>
                <w:szCs w:val="27"/>
              </w:rPr>
              <w:t xml:space="preserve">Жевлакова Н.А. </w:t>
            </w: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r w:rsidRPr="00FB1A74">
              <w:rPr>
                <w:color w:val="auto"/>
                <w:sz w:val="27"/>
                <w:szCs w:val="27"/>
              </w:rPr>
              <w:t xml:space="preserve">Голубева Е.Б. </w:t>
            </w: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r w:rsidRPr="00FB1A74">
              <w:rPr>
                <w:color w:val="auto"/>
                <w:sz w:val="27"/>
                <w:szCs w:val="27"/>
              </w:rPr>
              <w:t xml:space="preserve">Мошкина Е.В. </w:t>
            </w:r>
          </w:p>
          <w:p w:rsidR="00FB18FA" w:rsidRPr="00FB1A74" w:rsidRDefault="00FB18FA" w:rsidP="00FB18FA">
            <w:pPr>
              <w:spacing w:line="276" w:lineRule="auto"/>
              <w:rPr>
                <w:color w:val="auto"/>
                <w:sz w:val="27"/>
                <w:szCs w:val="27"/>
              </w:rPr>
            </w:pPr>
          </w:p>
          <w:p w:rsidR="009D1F55" w:rsidRPr="00FB1A74" w:rsidRDefault="00FB18FA" w:rsidP="00FB18FA">
            <w:pPr>
              <w:spacing w:line="276" w:lineRule="auto"/>
              <w:rPr>
                <w:color w:val="auto"/>
                <w:sz w:val="27"/>
                <w:szCs w:val="27"/>
              </w:rPr>
            </w:pPr>
            <w:r w:rsidRPr="00FB1A74">
              <w:rPr>
                <w:color w:val="auto"/>
                <w:sz w:val="27"/>
                <w:szCs w:val="27"/>
              </w:rPr>
              <w:t>Бабкина М.А.</w:t>
            </w:r>
          </w:p>
        </w:tc>
      </w:tr>
      <w:tr w:rsidR="009D1F55" w:rsidRPr="00FB1A74" w:rsidTr="00EB048C">
        <w:tc>
          <w:tcPr>
            <w:tcW w:w="568" w:type="dxa"/>
          </w:tcPr>
          <w:p w:rsidR="009D1F55" w:rsidRPr="00FB1A74" w:rsidRDefault="009D1F55" w:rsidP="002F1F21">
            <w:pPr>
              <w:spacing w:line="276" w:lineRule="auto"/>
              <w:jc w:val="center"/>
              <w:rPr>
                <w:color w:val="auto"/>
                <w:sz w:val="27"/>
                <w:szCs w:val="27"/>
              </w:rPr>
            </w:pPr>
            <w:r w:rsidRPr="00FB1A74">
              <w:rPr>
                <w:color w:val="auto"/>
                <w:sz w:val="27"/>
                <w:szCs w:val="27"/>
              </w:rPr>
              <w:t>5</w:t>
            </w:r>
          </w:p>
        </w:tc>
        <w:tc>
          <w:tcPr>
            <w:tcW w:w="1897" w:type="dxa"/>
          </w:tcPr>
          <w:p w:rsidR="009D1F55" w:rsidRPr="00FB1A74" w:rsidRDefault="009D1F55" w:rsidP="002F1F21">
            <w:pPr>
              <w:spacing w:line="276" w:lineRule="auto"/>
              <w:jc w:val="center"/>
              <w:rPr>
                <w:color w:val="auto"/>
                <w:sz w:val="27"/>
                <w:szCs w:val="27"/>
              </w:rPr>
            </w:pPr>
            <w:r w:rsidRPr="00FB1A74">
              <w:rPr>
                <w:color w:val="auto"/>
                <w:sz w:val="27"/>
                <w:szCs w:val="27"/>
              </w:rPr>
              <w:t>ч.5 ст.3</w:t>
            </w:r>
          </w:p>
        </w:tc>
        <w:tc>
          <w:tcPr>
            <w:tcW w:w="4965" w:type="dxa"/>
          </w:tcPr>
          <w:p w:rsidR="009D1F55" w:rsidRPr="00FB1A74" w:rsidRDefault="009D1F55" w:rsidP="002F1F21">
            <w:pPr>
              <w:spacing w:line="276" w:lineRule="auto"/>
              <w:rPr>
                <w:color w:val="auto"/>
                <w:sz w:val="27"/>
                <w:szCs w:val="27"/>
              </w:rPr>
            </w:pPr>
            <w:r w:rsidRPr="00FB1A74">
              <w:rPr>
                <w:rStyle w:val="10pt0pt"/>
                <w:rFonts w:eastAsiaTheme="minorHAnsi"/>
                <w:sz w:val="27"/>
                <w:szCs w:val="27"/>
              </w:rPr>
              <w:t xml:space="preserve">Размещение объявлений и иной информации, не являющейся рекламой, в неустановленных местах, а также самовольное нанесение рисунков и надписей на здания, строения, сооружения, инженерные коммуникации, тротуары, дорожные и иные информационные знаки, другие </w:t>
            </w:r>
            <w:r w:rsidRPr="00FB1A74">
              <w:rPr>
                <w:rStyle w:val="10pt0pt"/>
                <w:rFonts w:eastAsiaTheme="minorHAnsi"/>
                <w:sz w:val="27"/>
                <w:szCs w:val="27"/>
              </w:rPr>
              <w:lastRenderedPageBreak/>
              <w:t>элементы благоустройства</w:t>
            </w:r>
          </w:p>
        </w:tc>
        <w:tc>
          <w:tcPr>
            <w:tcW w:w="4140" w:type="dxa"/>
          </w:tcPr>
          <w:p w:rsidR="00FB18FA" w:rsidRPr="00FB1A74" w:rsidRDefault="00FB18FA" w:rsidP="00FB18FA">
            <w:pPr>
              <w:pStyle w:val="1"/>
              <w:shd w:val="clear" w:color="auto" w:fill="auto"/>
              <w:spacing w:before="0" w:after="0" w:line="276" w:lineRule="auto"/>
              <w:ind w:firstLine="0"/>
              <w:jc w:val="both"/>
              <w:rPr>
                <w:rStyle w:val="10pt0pt"/>
                <w:sz w:val="27"/>
                <w:szCs w:val="27"/>
              </w:rPr>
            </w:pPr>
            <w:r w:rsidRPr="00FB1A74">
              <w:rPr>
                <w:rStyle w:val="10pt0pt"/>
                <w:sz w:val="27"/>
                <w:szCs w:val="27"/>
              </w:rPr>
              <w:lastRenderedPageBreak/>
              <w:t xml:space="preserve">Начальник отдела муниципального контроля и административной практики </w:t>
            </w:r>
          </w:p>
          <w:p w:rsidR="00FB18FA" w:rsidRPr="00FB1A74" w:rsidRDefault="00FB18FA" w:rsidP="00FB18FA">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FB18FA" w:rsidRPr="00FB1A74" w:rsidRDefault="00FB18FA" w:rsidP="00FB18FA">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Ведущий специалист отдела муниципального контроля и </w:t>
            </w:r>
            <w:r w:rsidRPr="00FB1A74">
              <w:rPr>
                <w:rStyle w:val="10pt0pt"/>
                <w:sz w:val="27"/>
                <w:szCs w:val="27"/>
              </w:rPr>
              <w:lastRenderedPageBreak/>
              <w:t>административной практики</w:t>
            </w:r>
          </w:p>
          <w:p w:rsidR="00FB18FA" w:rsidRPr="00FB1A74" w:rsidRDefault="00FB18FA" w:rsidP="00FB18FA">
            <w:pPr>
              <w:spacing w:line="276" w:lineRule="auto"/>
              <w:rPr>
                <w:color w:val="000000"/>
                <w:spacing w:val="3"/>
                <w:sz w:val="27"/>
                <w:szCs w:val="27"/>
              </w:rPr>
            </w:pPr>
            <w:r w:rsidRPr="00FB1A74">
              <w:rPr>
                <w:rStyle w:val="10pt0pt"/>
                <w:rFonts w:eastAsiaTheme="minorHAnsi"/>
                <w:sz w:val="27"/>
                <w:szCs w:val="27"/>
              </w:rPr>
              <w:t>Ведущий специалист отдела муниципального контроля и административной практики</w:t>
            </w:r>
          </w:p>
          <w:p w:rsidR="009D1F55" w:rsidRPr="00FB1A74" w:rsidRDefault="009D1F55" w:rsidP="002F1F21">
            <w:pPr>
              <w:spacing w:line="276" w:lineRule="auto"/>
              <w:rPr>
                <w:color w:val="auto"/>
                <w:sz w:val="27"/>
                <w:szCs w:val="27"/>
              </w:rPr>
            </w:pPr>
          </w:p>
        </w:tc>
        <w:tc>
          <w:tcPr>
            <w:tcW w:w="3598" w:type="dxa"/>
          </w:tcPr>
          <w:p w:rsidR="00FB18FA" w:rsidRPr="00FB1A74" w:rsidRDefault="009D1F55" w:rsidP="00FB18FA">
            <w:pPr>
              <w:spacing w:line="276" w:lineRule="auto"/>
              <w:rPr>
                <w:color w:val="auto"/>
                <w:sz w:val="27"/>
                <w:szCs w:val="27"/>
              </w:rPr>
            </w:pPr>
            <w:r w:rsidRPr="00FB1A74">
              <w:rPr>
                <w:color w:val="auto"/>
                <w:sz w:val="27"/>
                <w:szCs w:val="27"/>
              </w:rPr>
              <w:lastRenderedPageBreak/>
              <w:t xml:space="preserve"> </w:t>
            </w:r>
            <w:r w:rsidR="00FB18FA" w:rsidRPr="00FB1A74">
              <w:rPr>
                <w:color w:val="auto"/>
                <w:sz w:val="27"/>
                <w:szCs w:val="27"/>
              </w:rPr>
              <w:t xml:space="preserve">Жевлакова Н.А. </w:t>
            </w: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r w:rsidRPr="00FB1A74">
              <w:rPr>
                <w:color w:val="auto"/>
                <w:sz w:val="27"/>
                <w:szCs w:val="27"/>
              </w:rPr>
              <w:t xml:space="preserve">Голубева Е.Б. </w:t>
            </w: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r w:rsidRPr="00FB1A74">
              <w:rPr>
                <w:color w:val="auto"/>
                <w:sz w:val="27"/>
                <w:szCs w:val="27"/>
              </w:rPr>
              <w:t xml:space="preserve">Мошкина Е.В. </w:t>
            </w:r>
          </w:p>
          <w:p w:rsidR="00FB18FA" w:rsidRPr="00FB1A74" w:rsidRDefault="00FB18FA" w:rsidP="00FB18FA">
            <w:pPr>
              <w:spacing w:line="276" w:lineRule="auto"/>
              <w:rPr>
                <w:color w:val="auto"/>
                <w:sz w:val="27"/>
                <w:szCs w:val="27"/>
              </w:rPr>
            </w:pPr>
          </w:p>
          <w:p w:rsidR="009D1F55" w:rsidRPr="00FB1A74" w:rsidRDefault="00FB18FA" w:rsidP="00FB18FA">
            <w:pPr>
              <w:spacing w:line="276" w:lineRule="auto"/>
              <w:rPr>
                <w:color w:val="auto"/>
                <w:sz w:val="27"/>
                <w:szCs w:val="27"/>
              </w:rPr>
            </w:pPr>
            <w:r w:rsidRPr="00FB1A74">
              <w:rPr>
                <w:color w:val="auto"/>
                <w:sz w:val="27"/>
                <w:szCs w:val="27"/>
              </w:rPr>
              <w:t>Бабкина М.А.</w:t>
            </w:r>
          </w:p>
        </w:tc>
      </w:tr>
      <w:tr w:rsidR="009D1F55" w:rsidRPr="00FB1A74" w:rsidTr="00EB048C">
        <w:tc>
          <w:tcPr>
            <w:tcW w:w="568" w:type="dxa"/>
          </w:tcPr>
          <w:p w:rsidR="009D1F55" w:rsidRPr="00FB1A74" w:rsidRDefault="009D1F55" w:rsidP="002F1F21">
            <w:pPr>
              <w:spacing w:line="276" w:lineRule="auto"/>
              <w:jc w:val="center"/>
              <w:rPr>
                <w:color w:val="auto"/>
                <w:sz w:val="27"/>
                <w:szCs w:val="27"/>
              </w:rPr>
            </w:pPr>
            <w:r w:rsidRPr="00FB1A74">
              <w:rPr>
                <w:color w:val="auto"/>
                <w:sz w:val="27"/>
                <w:szCs w:val="27"/>
              </w:rPr>
              <w:lastRenderedPageBreak/>
              <w:t>6</w:t>
            </w:r>
          </w:p>
        </w:tc>
        <w:tc>
          <w:tcPr>
            <w:tcW w:w="1897" w:type="dxa"/>
          </w:tcPr>
          <w:p w:rsidR="009D1F55" w:rsidRPr="00FB1A74" w:rsidRDefault="009D1F55" w:rsidP="002F1F21">
            <w:pPr>
              <w:spacing w:line="276" w:lineRule="auto"/>
              <w:jc w:val="center"/>
              <w:rPr>
                <w:color w:val="auto"/>
                <w:sz w:val="27"/>
                <w:szCs w:val="27"/>
              </w:rPr>
            </w:pPr>
            <w:r w:rsidRPr="00FB1A74">
              <w:rPr>
                <w:color w:val="auto"/>
                <w:sz w:val="27"/>
                <w:szCs w:val="27"/>
              </w:rPr>
              <w:t>ч.6 ст.3</w:t>
            </w:r>
          </w:p>
        </w:tc>
        <w:tc>
          <w:tcPr>
            <w:tcW w:w="4965" w:type="dxa"/>
          </w:tcPr>
          <w:p w:rsidR="009D1F55" w:rsidRPr="00FB1A74" w:rsidRDefault="009D1F55" w:rsidP="002F1F21">
            <w:pPr>
              <w:spacing w:line="276" w:lineRule="auto"/>
              <w:rPr>
                <w:rStyle w:val="10pt0pt"/>
                <w:rFonts w:eastAsiaTheme="minorHAnsi"/>
                <w:sz w:val="27"/>
                <w:szCs w:val="27"/>
              </w:rPr>
            </w:pPr>
            <w:r w:rsidRPr="00FB1A74">
              <w:rPr>
                <w:rStyle w:val="10pt0pt"/>
                <w:rFonts w:eastAsiaTheme="minorHAnsi"/>
                <w:sz w:val="27"/>
                <w:szCs w:val="27"/>
              </w:rPr>
              <w:t>Торговлю и оказание бытовых услуг либо услуг общественного питания в неустановленных местах</w:t>
            </w:r>
          </w:p>
        </w:tc>
        <w:tc>
          <w:tcPr>
            <w:tcW w:w="4140" w:type="dxa"/>
          </w:tcPr>
          <w:p w:rsidR="00FB18FA" w:rsidRPr="00FB1A74" w:rsidRDefault="00FB18FA" w:rsidP="00FB18FA">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муниципального контроля и административной практики </w:t>
            </w:r>
          </w:p>
          <w:p w:rsidR="00FB18FA" w:rsidRPr="00FB1A74" w:rsidRDefault="00FB18FA" w:rsidP="00FB18FA">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FB18FA" w:rsidRPr="00FB1A74" w:rsidRDefault="00FB18FA" w:rsidP="00FB18FA">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FB18FA" w:rsidRPr="00FB1A74" w:rsidRDefault="00FB18FA" w:rsidP="00FB18FA">
            <w:pPr>
              <w:spacing w:line="276" w:lineRule="auto"/>
              <w:rPr>
                <w:color w:val="000000"/>
                <w:spacing w:val="3"/>
                <w:sz w:val="27"/>
                <w:szCs w:val="27"/>
              </w:rPr>
            </w:pPr>
            <w:r w:rsidRPr="00FB1A74">
              <w:rPr>
                <w:rStyle w:val="10pt0pt"/>
                <w:rFonts w:eastAsiaTheme="minorHAnsi"/>
                <w:sz w:val="27"/>
                <w:szCs w:val="27"/>
              </w:rPr>
              <w:t>Ведущий специалист отдела муниципального контроля и административной практики</w:t>
            </w:r>
          </w:p>
          <w:p w:rsidR="009D1F55" w:rsidRPr="00FB1A74" w:rsidRDefault="009D1F55" w:rsidP="002F1F21">
            <w:pPr>
              <w:spacing w:line="276" w:lineRule="auto"/>
              <w:rPr>
                <w:color w:val="auto"/>
                <w:sz w:val="27"/>
                <w:szCs w:val="27"/>
              </w:rPr>
            </w:pPr>
          </w:p>
        </w:tc>
        <w:tc>
          <w:tcPr>
            <w:tcW w:w="3598" w:type="dxa"/>
          </w:tcPr>
          <w:p w:rsidR="00FB18FA" w:rsidRPr="00FB1A74" w:rsidRDefault="009D1F55" w:rsidP="00FB18FA">
            <w:pPr>
              <w:spacing w:line="276" w:lineRule="auto"/>
              <w:rPr>
                <w:color w:val="auto"/>
                <w:sz w:val="27"/>
                <w:szCs w:val="27"/>
              </w:rPr>
            </w:pPr>
            <w:r w:rsidRPr="00FB1A74">
              <w:rPr>
                <w:color w:val="auto"/>
                <w:sz w:val="27"/>
                <w:szCs w:val="27"/>
              </w:rPr>
              <w:t xml:space="preserve"> </w:t>
            </w:r>
            <w:r w:rsidR="00FB18FA" w:rsidRPr="00FB1A74">
              <w:rPr>
                <w:color w:val="auto"/>
                <w:sz w:val="27"/>
                <w:szCs w:val="27"/>
              </w:rPr>
              <w:t xml:space="preserve">Жевлакова Н.А. </w:t>
            </w: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r w:rsidRPr="00FB1A74">
              <w:rPr>
                <w:color w:val="auto"/>
                <w:sz w:val="27"/>
                <w:szCs w:val="27"/>
              </w:rPr>
              <w:t xml:space="preserve">Голубева Е.Б. </w:t>
            </w: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r w:rsidRPr="00FB1A74">
              <w:rPr>
                <w:color w:val="auto"/>
                <w:sz w:val="27"/>
                <w:szCs w:val="27"/>
              </w:rPr>
              <w:t xml:space="preserve">Мошкина Е.В. </w:t>
            </w:r>
          </w:p>
          <w:p w:rsidR="00FB18FA" w:rsidRPr="00FB1A74" w:rsidRDefault="00FB18FA" w:rsidP="00FB18FA">
            <w:pPr>
              <w:spacing w:line="276" w:lineRule="auto"/>
              <w:rPr>
                <w:color w:val="auto"/>
                <w:sz w:val="27"/>
                <w:szCs w:val="27"/>
              </w:rPr>
            </w:pPr>
          </w:p>
          <w:p w:rsidR="009D1F55" w:rsidRPr="00FB1A74" w:rsidRDefault="00FB18FA" w:rsidP="00FB18FA">
            <w:pPr>
              <w:spacing w:line="276" w:lineRule="auto"/>
              <w:rPr>
                <w:color w:val="auto"/>
                <w:sz w:val="27"/>
                <w:szCs w:val="27"/>
              </w:rPr>
            </w:pPr>
            <w:r w:rsidRPr="00FB1A74">
              <w:rPr>
                <w:color w:val="auto"/>
                <w:sz w:val="27"/>
                <w:szCs w:val="27"/>
              </w:rPr>
              <w:t>Бабкина М.А.</w:t>
            </w: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p>
          <w:p w:rsidR="00FB18FA" w:rsidRPr="00FB1A74" w:rsidRDefault="00FB18FA" w:rsidP="00FB18FA">
            <w:pPr>
              <w:spacing w:line="276" w:lineRule="auto"/>
              <w:rPr>
                <w:color w:val="auto"/>
                <w:sz w:val="27"/>
                <w:szCs w:val="27"/>
              </w:rPr>
            </w:pPr>
          </w:p>
        </w:tc>
      </w:tr>
      <w:tr w:rsidR="009D1F55" w:rsidRPr="00FB1A74" w:rsidTr="00EB048C">
        <w:tc>
          <w:tcPr>
            <w:tcW w:w="568" w:type="dxa"/>
          </w:tcPr>
          <w:p w:rsidR="009D1F55" w:rsidRPr="00FB1A74" w:rsidRDefault="009D1F55" w:rsidP="002F1F21">
            <w:pPr>
              <w:spacing w:line="276" w:lineRule="auto"/>
              <w:jc w:val="center"/>
              <w:rPr>
                <w:color w:val="auto"/>
                <w:sz w:val="27"/>
                <w:szCs w:val="27"/>
              </w:rPr>
            </w:pPr>
            <w:r w:rsidRPr="00FB1A74">
              <w:rPr>
                <w:color w:val="auto"/>
                <w:sz w:val="27"/>
                <w:szCs w:val="27"/>
              </w:rPr>
              <w:t>7</w:t>
            </w:r>
          </w:p>
        </w:tc>
        <w:tc>
          <w:tcPr>
            <w:tcW w:w="1897" w:type="dxa"/>
          </w:tcPr>
          <w:p w:rsidR="009D1F55" w:rsidRPr="00FB1A74" w:rsidRDefault="009D1F55" w:rsidP="002F1F21">
            <w:pPr>
              <w:spacing w:line="276" w:lineRule="auto"/>
              <w:jc w:val="center"/>
              <w:rPr>
                <w:color w:val="auto"/>
                <w:sz w:val="27"/>
                <w:szCs w:val="27"/>
              </w:rPr>
            </w:pPr>
            <w:r w:rsidRPr="00FB1A74">
              <w:rPr>
                <w:color w:val="auto"/>
                <w:sz w:val="27"/>
                <w:szCs w:val="27"/>
              </w:rPr>
              <w:t>ч.7 ст.3</w:t>
            </w:r>
          </w:p>
        </w:tc>
        <w:tc>
          <w:tcPr>
            <w:tcW w:w="4965" w:type="dxa"/>
          </w:tcPr>
          <w:p w:rsidR="009D1F55" w:rsidRPr="00FB1A74" w:rsidRDefault="009D1F55" w:rsidP="002F1F21">
            <w:pPr>
              <w:spacing w:line="276" w:lineRule="auto"/>
              <w:rPr>
                <w:rStyle w:val="10pt0pt"/>
                <w:rFonts w:eastAsiaTheme="minorHAnsi"/>
                <w:sz w:val="27"/>
                <w:szCs w:val="27"/>
              </w:rPr>
            </w:pPr>
            <w:r w:rsidRPr="00FB1A74">
              <w:rPr>
                <w:rStyle w:val="10pt0pt"/>
                <w:rFonts w:eastAsiaTheme="minorHAnsi"/>
                <w:sz w:val="27"/>
                <w:szCs w:val="27"/>
              </w:rPr>
              <w:t xml:space="preserve">Нарушение установленных муниципальными нормативными правовыми актами правил благоустройства территорий населенных пунктов, выразившееся в разведении костров, сжигании листвы, травы, частей деревьев и кустарников и других остатков растительности, за </w:t>
            </w:r>
            <w:r w:rsidRPr="00FB1A74">
              <w:rPr>
                <w:rStyle w:val="10pt0pt"/>
                <w:rFonts w:eastAsiaTheme="minorHAnsi"/>
                <w:sz w:val="27"/>
                <w:szCs w:val="27"/>
              </w:rPr>
              <w:lastRenderedPageBreak/>
              <w:t>исключением случаев, предусмотренных федеральным законодательством</w:t>
            </w:r>
          </w:p>
        </w:tc>
        <w:tc>
          <w:tcPr>
            <w:tcW w:w="4140" w:type="dxa"/>
          </w:tcPr>
          <w:p w:rsidR="004F148E" w:rsidRPr="00FB1A74" w:rsidRDefault="004F148E" w:rsidP="004F148E">
            <w:pPr>
              <w:pStyle w:val="1"/>
              <w:shd w:val="clear" w:color="auto" w:fill="auto"/>
              <w:spacing w:before="0" w:after="0" w:line="276" w:lineRule="auto"/>
              <w:ind w:firstLine="0"/>
              <w:jc w:val="both"/>
              <w:rPr>
                <w:rStyle w:val="10pt0pt"/>
                <w:sz w:val="27"/>
                <w:szCs w:val="27"/>
              </w:rPr>
            </w:pPr>
            <w:r w:rsidRPr="00FB1A74">
              <w:rPr>
                <w:rStyle w:val="10pt0pt"/>
                <w:sz w:val="27"/>
                <w:szCs w:val="27"/>
              </w:rPr>
              <w:lastRenderedPageBreak/>
              <w:t xml:space="preserve">Начальник отдела муниципального контроля и административной практики </w:t>
            </w:r>
          </w:p>
          <w:p w:rsidR="004F148E" w:rsidRPr="00FB1A74" w:rsidRDefault="004F148E" w:rsidP="004F148E">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4F148E" w:rsidRPr="00FB1A74" w:rsidRDefault="004F148E" w:rsidP="004F148E">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Ведущий специалист отдела муниципального контроля и </w:t>
            </w:r>
            <w:r w:rsidRPr="00FB1A74">
              <w:rPr>
                <w:rStyle w:val="10pt0pt"/>
                <w:sz w:val="27"/>
                <w:szCs w:val="27"/>
              </w:rPr>
              <w:lastRenderedPageBreak/>
              <w:t>административной практики</w:t>
            </w:r>
          </w:p>
          <w:p w:rsidR="004F148E" w:rsidRPr="00FB1A74" w:rsidRDefault="004F148E" w:rsidP="004F148E">
            <w:pPr>
              <w:spacing w:line="276" w:lineRule="auto"/>
              <w:rPr>
                <w:color w:val="000000"/>
                <w:spacing w:val="3"/>
                <w:sz w:val="27"/>
                <w:szCs w:val="27"/>
              </w:rPr>
            </w:pPr>
            <w:r w:rsidRPr="00FB1A74">
              <w:rPr>
                <w:rStyle w:val="10pt0pt"/>
                <w:rFonts w:eastAsiaTheme="minorHAnsi"/>
                <w:sz w:val="27"/>
                <w:szCs w:val="27"/>
              </w:rPr>
              <w:t>Ведущий специалист отдела муниципального контроля и административной практики</w:t>
            </w:r>
          </w:p>
          <w:p w:rsidR="009D1F55" w:rsidRPr="00FB1A74" w:rsidRDefault="009D1F55" w:rsidP="002F1F21">
            <w:pPr>
              <w:spacing w:line="276" w:lineRule="auto"/>
              <w:rPr>
                <w:color w:val="auto"/>
                <w:sz w:val="27"/>
                <w:szCs w:val="27"/>
              </w:rPr>
            </w:pPr>
          </w:p>
        </w:tc>
        <w:tc>
          <w:tcPr>
            <w:tcW w:w="3598" w:type="dxa"/>
          </w:tcPr>
          <w:p w:rsidR="004F148E" w:rsidRPr="00FB1A74" w:rsidRDefault="004F148E" w:rsidP="004F148E">
            <w:pPr>
              <w:spacing w:line="276" w:lineRule="auto"/>
              <w:rPr>
                <w:color w:val="auto"/>
                <w:sz w:val="27"/>
                <w:szCs w:val="27"/>
              </w:rPr>
            </w:pPr>
            <w:r w:rsidRPr="00FB1A74">
              <w:rPr>
                <w:color w:val="auto"/>
                <w:sz w:val="27"/>
                <w:szCs w:val="27"/>
              </w:rPr>
              <w:lastRenderedPageBreak/>
              <w:t xml:space="preserve">Жевлакова Н.А. </w:t>
            </w: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r w:rsidRPr="00FB1A74">
              <w:rPr>
                <w:color w:val="auto"/>
                <w:sz w:val="27"/>
                <w:szCs w:val="27"/>
              </w:rPr>
              <w:t xml:space="preserve">Голубева Е.Б. </w:t>
            </w: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r w:rsidRPr="00FB1A74">
              <w:rPr>
                <w:color w:val="auto"/>
                <w:sz w:val="27"/>
                <w:szCs w:val="27"/>
              </w:rPr>
              <w:t xml:space="preserve">Мошкина Е.В. </w:t>
            </w: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r w:rsidRPr="00FB1A74">
              <w:rPr>
                <w:color w:val="auto"/>
                <w:sz w:val="27"/>
                <w:szCs w:val="27"/>
              </w:rPr>
              <w:t>Бабкина М.А.</w:t>
            </w:r>
          </w:p>
          <w:p w:rsidR="009D1F55" w:rsidRPr="00FB1A74" w:rsidRDefault="009D1F55" w:rsidP="002F1F21">
            <w:pPr>
              <w:spacing w:line="276" w:lineRule="auto"/>
              <w:rPr>
                <w:color w:val="auto"/>
                <w:sz w:val="27"/>
                <w:szCs w:val="27"/>
              </w:rPr>
            </w:pPr>
          </w:p>
        </w:tc>
      </w:tr>
      <w:tr w:rsidR="009D1F55" w:rsidRPr="00FB1A74" w:rsidTr="00EB048C">
        <w:tc>
          <w:tcPr>
            <w:tcW w:w="568" w:type="dxa"/>
          </w:tcPr>
          <w:p w:rsidR="009D1F55" w:rsidRPr="00FB1A74" w:rsidRDefault="009D1F55" w:rsidP="002F1F21">
            <w:pPr>
              <w:spacing w:line="276" w:lineRule="auto"/>
              <w:jc w:val="center"/>
              <w:rPr>
                <w:color w:val="auto"/>
                <w:sz w:val="27"/>
                <w:szCs w:val="27"/>
              </w:rPr>
            </w:pPr>
            <w:r w:rsidRPr="00FB1A74">
              <w:rPr>
                <w:color w:val="auto"/>
                <w:sz w:val="27"/>
                <w:szCs w:val="27"/>
              </w:rPr>
              <w:lastRenderedPageBreak/>
              <w:t>8</w:t>
            </w:r>
          </w:p>
        </w:tc>
        <w:tc>
          <w:tcPr>
            <w:tcW w:w="1897" w:type="dxa"/>
          </w:tcPr>
          <w:p w:rsidR="009D1F55" w:rsidRPr="00FB1A74" w:rsidRDefault="009D1F55" w:rsidP="002F1F21">
            <w:pPr>
              <w:spacing w:line="276" w:lineRule="auto"/>
              <w:jc w:val="center"/>
              <w:rPr>
                <w:color w:val="auto"/>
                <w:sz w:val="27"/>
                <w:szCs w:val="27"/>
              </w:rPr>
            </w:pPr>
            <w:r w:rsidRPr="00FB1A74">
              <w:rPr>
                <w:color w:val="auto"/>
                <w:sz w:val="27"/>
                <w:szCs w:val="27"/>
              </w:rPr>
              <w:t>ч.8 ст.3</w:t>
            </w:r>
          </w:p>
        </w:tc>
        <w:tc>
          <w:tcPr>
            <w:tcW w:w="4965" w:type="dxa"/>
          </w:tcPr>
          <w:p w:rsidR="009D1F55" w:rsidRPr="00FB1A74" w:rsidRDefault="009D1F55" w:rsidP="002F1F21">
            <w:pPr>
              <w:spacing w:line="276" w:lineRule="auto"/>
              <w:rPr>
                <w:rStyle w:val="10pt0pt"/>
                <w:rFonts w:eastAsiaTheme="minorHAnsi"/>
                <w:sz w:val="27"/>
                <w:szCs w:val="27"/>
              </w:rPr>
            </w:pPr>
            <w:r w:rsidRPr="00FB1A74">
              <w:rPr>
                <w:rStyle w:val="10pt0pt"/>
                <w:rFonts w:eastAsiaTheme="minorHAnsi"/>
                <w:sz w:val="27"/>
                <w:szCs w:val="27"/>
              </w:rPr>
              <w:t>Сброс мусора, иных отходов производства и потребления вне специально отведенных для этого мест, а также сжигание мусора, иных отходов производства и потребления на территории Челябинской области, за исключением термической переработки мусора, иных отходов производства и потребления, осуществляемой в установленном действующим законодательством порядке</w:t>
            </w:r>
          </w:p>
        </w:tc>
        <w:tc>
          <w:tcPr>
            <w:tcW w:w="4140" w:type="dxa"/>
          </w:tcPr>
          <w:p w:rsidR="004F148E" w:rsidRPr="00FB1A74" w:rsidRDefault="004F148E" w:rsidP="004F148E">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муниципального контроля и административной практики </w:t>
            </w:r>
          </w:p>
          <w:p w:rsidR="004F148E" w:rsidRPr="00FB1A74" w:rsidRDefault="004F148E" w:rsidP="004F148E">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4F148E" w:rsidRPr="00FB1A74" w:rsidRDefault="004F148E" w:rsidP="004F148E">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4F148E" w:rsidRPr="00FB1A74" w:rsidRDefault="004F148E" w:rsidP="004F148E">
            <w:pPr>
              <w:spacing w:line="276" w:lineRule="auto"/>
              <w:rPr>
                <w:color w:val="000000"/>
                <w:spacing w:val="3"/>
                <w:sz w:val="27"/>
                <w:szCs w:val="27"/>
              </w:rPr>
            </w:pPr>
            <w:r w:rsidRPr="00FB1A74">
              <w:rPr>
                <w:rStyle w:val="10pt0pt"/>
                <w:rFonts w:eastAsiaTheme="minorHAnsi"/>
                <w:sz w:val="27"/>
                <w:szCs w:val="27"/>
              </w:rPr>
              <w:t>Ведущий специалист отдела муниципального контроля и административной практики</w:t>
            </w:r>
          </w:p>
          <w:p w:rsidR="009D1F55" w:rsidRPr="00FB1A74" w:rsidRDefault="009D1F55" w:rsidP="002F1F21">
            <w:pPr>
              <w:spacing w:line="276" w:lineRule="auto"/>
              <w:rPr>
                <w:color w:val="auto"/>
                <w:sz w:val="27"/>
                <w:szCs w:val="27"/>
              </w:rPr>
            </w:pPr>
          </w:p>
        </w:tc>
        <w:tc>
          <w:tcPr>
            <w:tcW w:w="3598" w:type="dxa"/>
          </w:tcPr>
          <w:p w:rsidR="004F148E" w:rsidRPr="00FB1A74" w:rsidRDefault="004F148E" w:rsidP="004F148E">
            <w:pPr>
              <w:spacing w:line="276" w:lineRule="auto"/>
              <w:rPr>
                <w:color w:val="auto"/>
                <w:sz w:val="27"/>
                <w:szCs w:val="27"/>
              </w:rPr>
            </w:pPr>
            <w:r w:rsidRPr="00FB1A74">
              <w:rPr>
                <w:color w:val="auto"/>
                <w:sz w:val="27"/>
                <w:szCs w:val="27"/>
              </w:rPr>
              <w:t xml:space="preserve">Жевлакова Н.А. </w:t>
            </w: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r w:rsidRPr="00FB1A74">
              <w:rPr>
                <w:color w:val="auto"/>
                <w:sz w:val="27"/>
                <w:szCs w:val="27"/>
              </w:rPr>
              <w:t xml:space="preserve">Голубева Е.Б. </w:t>
            </w: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r w:rsidRPr="00FB1A74">
              <w:rPr>
                <w:color w:val="auto"/>
                <w:sz w:val="27"/>
                <w:szCs w:val="27"/>
              </w:rPr>
              <w:t xml:space="preserve">Мошкина Е.В. </w:t>
            </w: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r w:rsidRPr="00FB1A74">
              <w:rPr>
                <w:color w:val="auto"/>
                <w:sz w:val="27"/>
                <w:szCs w:val="27"/>
              </w:rPr>
              <w:t>Бабкина М.А.</w:t>
            </w:r>
          </w:p>
          <w:p w:rsidR="009D1F55" w:rsidRPr="00FB1A74" w:rsidRDefault="009D1F55" w:rsidP="002F1F21">
            <w:pPr>
              <w:spacing w:line="276" w:lineRule="auto"/>
              <w:rPr>
                <w:color w:val="auto"/>
                <w:sz w:val="27"/>
                <w:szCs w:val="27"/>
              </w:rPr>
            </w:pPr>
          </w:p>
        </w:tc>
      </w:tr>
      <w:tr w:rsidR="009D1F55" w:rsidRPr="00FB1A74" w:rsidTr="00EB048C">
        <w:tc>
          <w:tcPr>
            <w:tcW w:w="568" w:type="dxa"/>
          </w:tcPr>
          <w:p w:rsidR="009D1F55" w:rsidRPr="00FB1A74" w:rsidRDefault="009D1F55" w:rsidP="002F1F21">
            <w:pPr>
              <w:spacing w:line="276" w:lineRule="auto"/>
              <w:jc w:val="center"/>
              <w:rPr>
                <w:color w:val="auto"/>
                <w:sz w:val="27"/>
                <w:szCs w:val="27"/>
              </w:rPr>
            </w:pPr>
            <w:r w:rsidRPr="00FB1A74">
              <w:rPr>
                <w:color w:val="auto"/>
                <w:sz w:val="27"/>
                <w:szCs w:val="27"/>
              </w:rPr>
              <w:t>9</w:t>
            </w:r>
          </w:p>
        </w:tc>
        <w:tc>
          <w:tcPr>
            <w:tcW w:w="1897" w:type="dxa"/>
          </w:tcPr>
          <w:p w:rsidR="009D1F55" w:rsidRPr="00FB1A74" w:rsidRDefault="009D1F55" w:rsidP="002F1F21">
            <w:pPr>
              <w:spacing w:line="276" w:lineRule="auto"/>
              <w:jc w:val="center"/>
              <w:rPr>
                <w:color w:val="auto"/>
                <w:sz w:val="27"/>
                <w:szCs w:val="27"/>
              </w:rPr>
            </w:pPr>
            <w:r w:rsidRPr="00FB1A74">
              <w:rPr>
                <w:color w:val="auto"/>
                <w:sz w:val="27"/>
                <w:szCs w:val="27"/>
              </w:rPr>
              <w:t>ч.9 ст.3</w:t>
            </w:r>
          </w:p>
        </w:tc>
        <w:tc>
          <w:tcPr>
            <w:tcW w:w="4965" w:type="dxa"/>
          </w:tcPr>
          <w:p w:rsidR="009D1F55" w:rsidRPr="00FB1A74" w:rsidRDefault="004F148E" w:rsidP="002F1F21">
            <w:pPr>
              <w:spacing w:line="276" w:lineRule="auto"/>
              <w:rPr>
                <w:rStyle w:val="10pt0pt"/>
                <w:rFonts w:eastAsiaTheme="minorHAnsi"/>
                <w:sz w:val="27"/>
                <w:szCs w:val="27"/>
              </w:rPr>
            </w:pPr>
            <w:r w:rsidRPr="00FB1A74">
              <w:rPr>
                <w:rStyle w:val="10pt0pt"/>
                <w:rFonts w:eastAsiaTheme="minorHAnsi"/>
                <w:sz w:val="27"/>
                <w:szCs w:val="27"/>
              </w:rPr>
              <w:t>Организация</w:t>
            </w:r>
            <w:r w:rsidR="009D1F55" w:rsidRPr="00FB1A74">
              <w:rPr>
                <w:rStyle w:val="10pt0pt"/>
                <w:rFonts w:eastAsiaTheme="minorHAnsi"/>
                <w:sz w:val="27"/>
                <w:szCs w:val="27"/>
              </w:rPr>
              <w:t xml:space="preserve"> несанкционированной свалки отходов</w:t>
            </w:r>
          </w:p>
        </w:tc>
        <w:tc>
          <w:tcPr>
            <w:tcW w:w="4140" w:type="dxa"/>
          </w:tcPr>
          <w:p w:rsidR="004F148E" w:rsidRPr="00FB1A74" w:rsidRDefault="004F148E" w:rsidP="004F148E">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муниципального контроля и административной практики </w:t>
            </w:r>
          </w:p>
          <w:p w:rsidR="004F148E" w:rsidRPr="00FB1A74" w:rsidRDefault="004F148E" w:rsidP="004F148E">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4F148E" w:rsidRPr="00FB1A74" w:rsidRDefault="004F148E" w:rsidP="004F148E">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4F148E" w:rsidRPr="00FB1A74" w:rsidRDefault="004F148E" w:rsidP="004F148E">
            <w:pPr>
              <w:spacing w:line="276" w:lineRule="auto"/>
              <w:rPr>
                <w:color w:val="000000"/>
                <w:spacing w:val="3"/>
                <w:sz w:val="27"/>
                <w:szCs w:val="27"/>
              </w:rPr>
            </w:pPr>
            <w:r w:rsidRPr="00FB1A74">
              <w:rPr>
                <w:rStyle w:val="10pt0pt"/>
                <w:rFonts w:eastAsiaTheme="minorHAnsi"/>
                <w:sz w:val="27"/>
                <w:szCs w:val="27"/>
              </w:rPr>
              <w:lastRenderedPageBreak/>
              <w:t>Ведущий специалист отдела муниципального контроля и административной практики</w:t>
            </w:r>
          </w:p>
          <w:p w:rsidR="009D1F55" w:rsidRPr="00FB1A74" w:rsidRDefault="009D1F55" w:rsidP="002F1F21">
            <w:pPr>
              <w:spacing w:line="276" w:lineRule="auto"/>
              <w:rPr>
                <w:color w:val="auto"/>
                <w:sz w:val="27"/>
                <w:szCs w:val="27"/>
              </w:rPr>
            </w:pPr>
          </w:p>
        </w:tc>
        <w:tc>
          <w:tcPr>
            <w:tcW w:w="3598" w:type="dxa"/>
          </w:tcPr>
          <w:p w:rsidR="004F148E" w:rsidRPr="00FB1A74" w:rsidRDefault="004F148E" w:rsidP="004F148E">
            <w:pPr>
              <w:spacing w:line="276" w:lineRule="auto"/>
              <w:rPr>
                <w:color w:val="auto"/>
                <w:sz w:val="27"/>
                <w:szCs w:val="27"/>
              </w:rPr>
            </w:pPr>
            <w:r w:rsidRPr="00FB1A74">
              <w:rPr>
                <w:color w:val="auto"/>
                <w:sz w:val="27"/>
                <w:szCs w:val="27"/>
              </w:rPr>
              <w:lastRenderedPageBreak/>
              <w:t xml:space="preserve">Жевлакова Н.А. </w:t>
            </w: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r w:rsidRPr="00FB1A74">
              <w:rPr>
                <w:color w:val="auto"/>
                <w:sz w:val="27"/>
                <w:szCs w:val="27"/>
              </w:rPr>
              <w:t xml:space="preserve">Голубева Е.Б. </w:t>
            </w: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r w:rsidRPr="00FB1A74">
              <w:rPr>
                <w:color w:val="auto"/>
                <w:sz w:val="27"/>
                <w:szCs w:val="27"/>
              </w:rPr>
              <w:t xml:space="preserve">Мошкина Е.В. </w:t>
            </w: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r w:rsidRPr="00FB1A74">
              <w:rPr>
                <w:color w:val="auto"/>
                <w:sz w:val="27"/>
                <w:szCs w:val="27"/>
              </w:rPr>
              <w:lastRenderedPageBreak/>
              <w:t>Бабкина М.А.</w:t>
            </w:r>
          </w:p>
          <w:p w:rsidR="009D1F55" w:rsidRPr="00FB1A74" w:rsidRDefault="009D1F55" w:rsidP="002F1F21">
            <w:pPr>
              <w:spacing w:line="276" w:lineRule="auto"/>
              <w:rPr>
                <w:color w:val="auto"/>
                <w:sz w:val="27"/>
                <w:szCs w:val="27"/>
              </w:rPr>
            </w:pPr>
          </w:p>
        </w:tc>
      </w:tr>
      <w:tr w:rsidR="009D1F55" w:rsidRPr="00FB1A74" w:rsidTr="00EB048C">
        <w:tc>
          <w:tcPr>
            <w:tcW w:w="568" w:type="dxa"/>
          </w:tcPr>
          <w:p w:rsidR="009D1F55" w:rsidRPr="00FB1A74" w:rsidRDefault="009D1F55" w:rsidP="002F1F21">
            <w:pPr>
              <w:spacing w:line="276" w:lineRule="auto"/>
              <w:jc w:val="center"/>
              <w:rPr>
                <w:color w:val="auto"/>
                <w:sz w:val="27"/>
                <w:szCs w:val="27"/>
              </w:rPr>
            </w:pPr>
            <w:r w:rsidRPr="00FB1A74">
              <w:rPr>
                <w:color w:val="auto"/>
                <w:sz w:val="27"/>
                <w:szCs w:val="27"/>
              </w:rPr>
              <w:lastRenderedPageBreak/>
              <w:t>10</w:t>
            </w:r>
          </w:p>
        </w:tc>
        <w:tc>
          <w:tcPr>
            <w:tcW w:w="1897" w:type="dxa"/>
          </w:tcPr>
          <w:p w:rsidR="009D1F55" w:rsidRPr="00FB1A74" w:rsidRDefault="009D1F55" w:rsidP="002F1F21">
            <w:pPr>
              <w:spacing w:line="276" w:lineRule="auto"/>
              <w:jc w:val="center"/>
              <w:rPr>
                <w:color w:val="auto"/>
                <w:sz w:val="27"/>
                <w:szCs w:val="27"/>
              </w:rPr>
            </w:pPr>
            <w:r w:rsidRPr="00FB1A74">
              <w:rPr>
                <w:color w:val="auto"/>
                <w:sz w:val="27"/>
                <w:szCs w:val="27"/>
              </w:rPr>
              <w:t>ч.10 ст.3</w:t>
            </w:r>
          </w:p>
        </w:tc>
        <w:tc>
          <w:tcPr>
            <w:tcW w:w="4965" w:type="dxa"/>
          </w:tcPr>
          <w:p w:rsidR="009D1F55" w:rsidRPr="00FB1A74" w:rsidRDefault="004F148E" w:rsidP="004F148E">
            <w:pPr>
              <w:spacing w:line="276" w:lineRule="auto"/>
              <w:rPr>
                <w:rStyle w:val="10pt0pt"/>
                <w:rFonts w:eastAsiaTheme="minorHAnsi"/>
                <w:sz w:val="27"/>
                <w:szCs w:val="27"/>
              </w:rPr>
            </w:pPr>
            <w:r w:rsidRPr="00FB1A74">
              <w:rPr>
                <w:rStyle w:val="10pt0pt"/>
                <w:rFonts w:eastAsiaTheme="minorHAnsi"/>
                <w:sz w:val="27"/>
                <w:szCs w:val="27"/>
              </w:rPr>
              <w:t>О</w:t>
            </w:r>
            <w:r w:rsidR="009D1F55" w:rsidRPr="00FB1A74">
              <w:rPr>
                <w:rStyle w:val="10pt0pt"/>
                <w:rFonts w:eastAsiaTheme="minorHAnsi"/>
                <w:sz w:val="27"/>
                <w:szCs w:val="27"/>
              </w:rPr>
              <w:t>ставление механических транспортных средств на газонах, озелененных территориях, детских и спортивных площадках, а также их стоянка, препятствующая вывозу коммунальных отходов, не связанные с нарушением правил стоянки и остановки транспортных средств и не повлекшие нарушения экологических, санитарно-эпидемиологических требований, установленных федеральным законодательством</w:t>
            </w:r>
          </w:p>
        </w:tc>
        <w:tc>
          <w:tcPr>
            <w:tcW w:w="4140" w:type="dxa"/>
          </w:tcPr>
          <w:p w:rsidR="004F148E" w:rsidRPr="00FB1A74" w:rsidRDefault="004F148E" w:rsidP="004F148E">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муниципального контроля и административной практики </w:t>
            </w:r>
          </w:p>
          <w:p w:rsidR="004F148E" w:rsidRPr="00FB1A74" w:rsidRDefault="004F148E" w:rsidP="004F148E">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4F148E" w:rsidRPr="00FB1A74" w:rsidRDefault="004F148E" w:rsidP="004F148E">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4F148E" w:rsidRPr="00FB1A74" w:rsidRDefault="004F148E" w:rsidP="004F148E">
            <w:pPr>
              <w:spacing w:line="276" w:lineRule="auto"/>
              <w:rPr>
                <w:color w:val="000000"/>
                <w:spacing w:val="3"/>
                <w:sz w:val="27"/>
                <w:szCs w:val="27"/>
              </w:rPr>
            </w:pPr>
            <w:r w:rsidRPr="00FB1A74">
              <w:rPr>
                <w:rStyle w:val="10pt0pt"/>
                <w:rFonts w:eastAsiaTheme="minorHAnsi"/>
                <w:sz w:val="27"/>
                <w:szCs w:val="27"/>
              </w:rPr>
              <w:t>Ведущий специалист отдела муниципального контроля и административной практики</w:t>
            </w:r>
          </w:p>
          <w:p w:rsidR="009D1F55" w:rsidRPr="00FB1A74" w:rsidRDefault="009D1F55" w:rsidP="002F1F21">
            <w:pPr>
              <w:pStyle w:val="1"/>
              <w:shd w:val="clear" w:color="auto" w:fill="auto"/>
              <w:spacing w:before="0" w:after="0" w:line="276" w:lineRule="auto"/>
              <w:ind w:firstLine="0"/>
              <w:rPr>
                <w:rStyle w:val="10pt0pt"/>
                <w:sz w:val="27"/>
                <w:szCs w:val="27"/>
              </w:rPr>
            </w:pPr>
          </w:p>
        </w:tc>
        <w:tc>
          <w:tcPr>
            <w:tcW w:w="3598" w:type="dxa"/>
          </w:tcPr>
          <w:p w:rsidR="004F148E" w:rsidRPr="00FB1A74" w:rsidRDefault="004F148E" w:rsidP="004F148E">
            <w:pPr>
              <w:spacing w:line="276" w:lineRule="auto"/>
              <w:rPr>
                <w:color w:val="auto"/>
                <w:sz w:val="27"/>
                <w:szCs w:val="27"/>
              </w:rPr>
            </w:pPr>
            <w:r w:rsidRPr="00FB1A74">
              <w:rPr>
                <w:color w:val="auto"/>
                <w:sz w:val="27"/>
                <w:szCs w:val="27"/>
              </w:rPr>
              <w:t xml:space="preserve">Жевлакова Н.А. </w:t>
            </w: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r w:rsidRPr="00FB1A74">
              <w:rPr>
                <w:color w:val="auto"/>
                <w:sz w:val="27"/>
                <w:szCs w:val="27"/>
              </w:rPr>
              <w:t xml:space="preserve">Голубева Е.Б. </w:t>
            </w: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r w:rsidRPr="00FB1A74">
              <w:rPr>
                <w:color w:val="auto"/>
                <w:sz w:val="27"/>
                <w:szCs w:val="27"/>
              </w:rPr>
              <w:t xml:space="preserve">Мошкина Е.В. </w:t>
            </w: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p>
          <w:p w:rsidR="004F148E" w:rsidRPr="00FB1A74" w:rsidRDefault="004F148E" w:rsidP="004F148E">
            <w:pPr>
              <w:spacing w:line="276" w:lineRule="auto"/>
              <w:rPr>
                <w:color w:val="auto"/>
                <w:sz w:val="27"/>
                <w:szCs w:val="27"/>
              </w:rPr>
            </w:pPr>
            <w:r w:rsidRPr="00FB1A74">
              <w:rPr>
                <w:color w:val="auto"/>
                <w:sz w:val="27"/>
                <w:szCs w:val="27"/>
              </w:rPr>
              <w:t>Бабкина М.А.</w:t>
            </w:r>
          </w:p>
          <w:p w:rsidR="009D1F55" w:rsidRPr="00FB1A74" w:rsidRDefault="009D1F55" w:rsidP="002F1F21">
            <w:pPr>
              <w:spacing w:line="276" w:lineRule="auto"/>
              <w:rPr>
                <w:color w:val="auto"/>
                <w:sz w:val="27"/>
                <w:szCs w:val="27"/>
              </w:rPr>
            </w:pPr>
          </w:p>
        </w:tc>
      </w:tr>
      <w:tr w:rsidR="009D1F55" w:rsidRPr="00FB1A74" w:rsidTr="00EB048C">
        <w:tc>
          <w:tcPr>
            <w:tcW w:w="568" w:type="dxa"/>
          </w:tcPr>
          <w:p w:rsidR="009D1F55" w:rsidRPr="00FB1A74" w:rsidRDefault="009D1F55" w:rsidP="002F1F21">
            <w:pPr>
              <w:spacing w:line="276" w:lineRule="auto"/>
              <w:jc w:val="center"/>
              <w:rPr>
                <w:color w:val="auto"/>
                <w:sz w:val="27"/>
                <w:szCs w:val="27"/>
              </w:rPr>
            </w:pPr>
            <w:r w:rsidRPr="00FB1A74">
              <w:rPr>
                <w:color w:val="auto"/>
                <w:sz w:val="27"/>
                <w:szCs w:val="27"/>
              </w:rPr>
              <w:t>11</w:t>
            </w:r>
          </w:p>
        </w:tc>
        <w:tc>
          <w:tcPr>
            <w:tcW w:w="1897" w:type="dxa"/>
          </w:tcPr>
          <w:p w:rsidR="009D1F55" w:rsidRPr="00FB1A74" w:rsidRDefault="009D1F55" w:rsidP="002F1F21">
            <w:pPr>
              <w:spacing w:line="276" w:lineRule="auto"/>
              <w:jc w:val="center"/>
              <w:rPr>
                <w:color w:val="auto"/>
                <w:sz w:val="27"/>
                <w:szCs w:val="27"/>
              </w:rPr>
            </w:pPr>
            <w:r w:rsidRPr="00FB1A74">
              <w:rPr>
                <w:color w:val="auto"/>
                <w:sz w:val="27"/>
                <w:szCs w:val="27"/>
              </w:rPr>
              <w:t>ч.11 ст.3</w:t>
            </w:r>
          </w:p>
        </w:tc>
        <w:tc>
          <w:tcPr>
            <w:tcW w:w="4965" w:type="dxa"/>
          </w:tcPr>
          <w:p w:rsidR="009D1F55" w:rsidRPr="00FB1A74" w:rsidRDefault="004F148E" w:rsidP="002F1F21">
            <w:pPr>
              <w:spacing w:line="276" w:lineRule="auto"/>
              <w:rPr>
                <w:rStyle w:val="10pt0pt"/>
                <w:rFonts w:eastAsiaTheme="minorHAnsi"/>
                <w:sz w:val="27"/>
                <w:szCs w:val="27"/>
              </w:rPr>
            </w:pPr>
            <w:r w:rsidRPr="00FB1A74">
              <w:rPr>
                <w:rStyle w:val="10pt0pt"/>
                <w:rFonts w:eastAsiaTheme="minorHAnsi"/>
                <w:sz w:val="27"/>
                <w:szCs w:val="27"/>
              </w:rPr>
              <w:t>Н</w:t>
            </w:r>
            <w:r w:rsidR="009D1F55" w:rsidRPr="00FB1A74">
              <w:rPr>
                <w:rStyle w:val="10pt0pt"/>
                <w:rFonts w:eastAsiaTheme="minorHAnsi"/>
                <w:sz w:val="27"/>
                <w:szCs w:val="27"/>
              </w:rPr>
              <w:t>епроведение предусмотренных муниципальными нормативными правовыми актами работ по содержанию и уборке территорий и объектов благоустройства, повлекшее их загрязнение или засорение, либо нарушение установленных сроков и порядка проведения указанных работ, не повлекшее нарушения экологических, санитарно-</w:t>
            </w:r>
            <w:r w:rsidR="009D1F55" w:rsidRPr="00FB1A74">
              <w:rPr>
                <w:rStyle w:val="10pt0pt"/>
                <w:rFonts w:eastAsiaTheme="minorHAnsi"/>
                <w:sz w:val="27"/>
                <w:szCs w:val="27"/>
              </w:rPr>
              <w:lastRenderedPageBreak/>
              <w:t>эпидемиологических требований, требований технической эксплуатации жилищного фонда, установленных федеральным законодательством</w:t>
            </w:r>
          </w:p>
        </w:tc>
        <w:tc>
          <w:tcPr>
            <w:tcW w:w="4140" w:type="dxa"/>
          </w:tcPr>
          <w:p w:rsidR="007B225C" w:rsidRPr="00FB1A74" w:rsidRDefault="007B225C" w:rsidP="007B225C">
            <w:pPr>
              <w:pStyle w:val="1"/>
              <w:shd w:val="clear" w:color="auto" w:fill="auto"/>
              <w:spacing w:before="0" w:after="0" w:line="276" w:lineRule="auto"/>
              <w:ind w:firstLine="0"/>
              <w:jc w:val="both"/>
              <w:rPr>
                <w:rStyle w:val="10pt0pt"/>
                <w:sz w:val="27"/>
                <w:szCs w:val="27"/>
              </w:rPr>
            </w:pPr>
            <w:r w:rsidRPr="00FB1A74">
              <w:rPr>
                <w:rStyle w:val="10pt0pt"/>
                <w:sz w:val="27"/>
                <w:szCs w:val="27"/>
              </w:rPr>
              <w:lastRenderedPageBreak/>
              <w:t xml:space="preserve">Начальник отдела муниципального контроля и административной практики </w:t>
            </w:r>
          </w:p>
          <w:p w:rsidR="007B225C" w:rsidRPr="00FB1A74" w:rsidRDefault="007B225C" w:rsidP="007B225C">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7B225C" w:rsidRPr="00FB1A74" w:rsidRDefault="007B225C" w:rsidP="007B225C">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7B225C" w:rsidRPr="00FB1A74" w:rsidRDefault="007B225C" w:rsidP="007B225C">
            <w:pPr>
              <w:spacing w:line="276" w:lineRule="auto"/>
              <w:rPr>
                <w:color w:val="000000"/>
                <w:spacing w:val="3"/>
                <w:sz w:val="27"/>
                <w:szCs w:val="27"/>
              </w:rPr>
            </w:pPr>
            <w:r w:rsidRPr="00FB1A74">
              <w:rPr>
                <w:rStyle w:val="10pt0pt"/>
                <w:rFonts w:eastAsiaTheme="minorHAnsi"/>
                <w:sz w:val="27"/>
                <w:szCs w:val="27"/>
              </w:rPr>
              <w:t xml:space="preserve">Ведущий специалист отдела </w:t>
            </w:r>
            <w:r w:rsidRPr="00FB1A74">
              <w:rPr>
                <w:rStyle w:val="10pt0pt"/>
                <w:rFonts w:eastAsiaTheme="minorHAnsi"/>
                <w:sz w:val="27"/>
                <w:szCs w:val="27"/>
              </w:rPr>
              <w:lastRenderedPageBreak/>
              <w:t>муниципального контроля и административной практики</w:t>
            </w:r>
          </w:p>
          <w:p w:rsidR="009D1F55" w:rsidRPr="00FB1A74" w:rsidRDefault="009D1F55" w:rsidP="002F1F21">
            <w:pPr>
              <w:pStyle w:val="1"/>
              <w:shd w:val="clear" w:color="auto" w:fill="auto"/>
              <w:spacing w:before="0" w:after="0" w:line="276" w:lineRule="auto"/>
              <w:ind w:firstLine="0"/>
              <w:rPr>
                <w:rStyle w:val="10pt0pt"/>
                <w:sz w:val="27"/>
                <w:szCs w:val="27"/>
              </w:rPr>
            </w:pPr>
          </w:p>
        </w:tc>
        <w:tc>
          <w:tcPr>
            <w:tcW w:w="3598" w:type="dxa"/>
          </w:tcPr>
          <w:p w:rsidR="007B225C" w:rsidRPr="00FB1A74" w:rsidRDefault="007B225C" w:rsidP="007B225C">
            <w:pPr>
              <w:spacing w:line="276" w:lineRule="auto"/>
              <w:rPr>
                <w:color w:val="auto"/>
                <w:sz w:val="27"/>
                <w:szCs w:val="27"/>
              </w:rPr>
            </w:pPr>
            <w:r w:rsidRPr="00FB1A74">
              <w:rPr>
                <w:color w:val="auto"/>
                <w:sz w:val="27"/>
                <w:szCs w:val="27"/>
              </w:rPr>
              <w:lastRenderedPageBreak/>
              <w:t xml:space="preserve">Жевлакова Н.А. </w:t>
            </w: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r w:rsidRPr="00FB1A74">
              <w:rPr>
                <w:color w:val="auto"/>
                <w:sz w:val="27"/>
                <w:szCs w:val="27"/>
              </w:rPr>
              <w:t xml:space="preserve">Голубева Е.Б. </w:t>
            </w: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r w:rsidRPr="00FB1A74">
              <w:rPr>
                <w:color w:val="auto"/>
                <w:sz w:val="27"/>
                <w:szCs w:val="27"/>
              </w:rPr>
              <w:t xml:space="preserve">Мошкина Е.В. </w:t>
            </w: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r w:rsidRPr="00FB1A74">
              <w:rPr>
                <w:color w:val="auto"/>
                <w:sz w:val="27"/>
                <w:szCs w:val="27"/>
              </w:rPr>
              <w:t>Бабкина М.А.</w:t>
            </w:r>
          </w:p>
          <w:p w:rsidR="009D1F55" w:rsidRPr="00FB1A74" w:rsidRDefault="009D1F55" w:rsidP="002F1F21">
            <w:pPr>
              <w:spacing w:line="276" w:lineRule="auto"/>
              <w:rPr>
                <w:color w:val="auto"/>
                <w:sz w:val="27"/>
                <w:szCs w:val="27"/>
              </w:rPr>
            </w:pPr>
          </w:p>
        </w:tc>
      </w:tr>
      <w:tr w:rsidR="009D1F55" w:rsidRPr="00FB1A74" w:rsidTr="00EB048C">
        <w:tc>
          <w:tcPr>
            <w:tcW w:w="568" w:type="dxa"/>
          </w:tcPr>
          <w:p w:rsidR="009D1F55" w:rsidRPr="00FB1A74" w:rsidRDefault="009D1F55" w:rsidP="002F1F21">
            <w:pPr>
              <w:spacing w:line="276" w:lineRule="auto"/>
              <w:jc w:val="center"/>
              <w:rPr>
                <w:color w:val="auto"/>
                <w:sz w:val="27"/>
                <w:szCs w:val="27"/>
              </w:rPr>
            </w:pPr>
            <w:r w:rsidRPr="00FB1A74">
              <w:rPr>
                <w:color w:val="auto"/>
                <w:sz w:val="27"/>
                <w:szCs w:val="27"/>
              </w:rPr>
              <w:lastRenderedPageBreak/>
              <w:t>12</w:t>
            </w:r>
          </w:p>
        </w:tc>
        <w:tc>
          <w:tcPr>
            <w:tcW w:w="1897" w:type="dxa"/>
          </w:tcPr>
          <w:p w:rsidR="009D1F55" w:rsidRPr="00FB1A74" w:rsidRDefault="009D1F55" w:rsidP="002F1F21">
            <w:pPr>
              <w:spacing w:line="276" w:lineRule="auto"/>
              <w:jc w:val="center"/>
              <w:rPr>
                <w:color w:val="auto"/>
                <w:sz w:val="27"/>
                <w:szCs w:val="27"/>
              </w:rPr>
            </w:pPr>
            <w:r w:rsidRPr="00FB1A74">
              <w:rPr>
                <w:color w:val="auto"/>
                <w:sz w:val="27"/>
                <w:szCs w:val="27"/>
              </w:rPr>
              <w:t>ч.12 ст.3</w:t>
            </w:r>
          </w:p>
        </w:tc>
        <w:tc>
          <w:tcPr>
            <w:tcW w:w="4965" w:type="dxa"/>
          </w:tcPr>
          <w:p w:rsidR="009D1F55" w:rsidRPr="00FB1A74" w:rsidRDefault="007B225C" w:rsidP="002F1F21">
            <w:pPr>
              <w:spacing w:line="276" w:lineRule="auto"/>
              <w:rPr>
                <w:rStyle w:val="10pt0pt"/>
                <w:rFonts w:eastAsiaTheme="minorHAnsi"/>
                <w:sz w:val="27"/>
                <w:szCs w:val="27"/>
              </w:rPr>
            </w:pPr>
            <w:r w:rsidRPr="00FB1A74">
              <w:rPr>
                <w:rStyle w:val="10pt0pt"/>
                <w:rFonts w:eastAsiaTheme="minorHAnsi"/>
                <w:sz w:val="27"/>
                <w:szCs w:val="27"/>
              </w:rPr>
              <w:t>Н</w:t>
            </w:r>
            <w:r w:rsidR="009D1F55" w:rsidRPr="00FB1A74">
              <w:rPr>
                <w:rStyle w:val="10pt0pt"/>
                <w:rFonts w:eastAsiaTheme="minorHAnsi"/>
                <w:sz w:val="27"/>
                <w:szCs w:val="27"/>
              </w:rPr>
              <w:t>евыполнение или выполнение с нарушением установленных органами местного самоуправления сроков и порядка проведения работ по содержанию мест и (или) сооружений для сбора, временного хранения и размещения, переработки мусора, отходов производства и потребления, не повлекшее - нарушения экологических, санитарно- эпидемиологических требований, требований технической эксплуатации жилищного фонда, установленных федеральным законодательством</w:t>
            </w:r>
          </w:p>
        </w:tc>
        <w:tc>
          <w:tcPr>
            <w:tcW w:w="4140" w:type="dxa"/>
          </w:tcPr>
          <w:p w:rsidR="007B225C" w:rsidRPr="00FB1A74" w:rsidRDefault="007B225C" w:rsidP="007B225C">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муниципального контроля и административной практики </w:t>
            </w:r>
          </w:p>
          <w:p w:rsidR="007B225C" w:rsidRPr="00FB1A74" w:rsidRDefault="007B225C" w:rsidP="007B225C">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7B225C" w:rsidRPr="00FB1A74" w:rsidRDefault="007B225C" w:rsidP="007B225C">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7B225C" w:rsidRPr="00FB1A74" w:rsidRDefault="007B225C" w:rsidP="007B225C">
            <w:pPr>
              <w:spacing w:line="276" w:lineRule="auto"/>
              <w:rPr>
                <w:color w:val="000000"/>
                <w:spacing w:val="3"/>
                <w:sz w:val="27"/>
                <w:szCs w:val="27"/>
              </w:rPr>
            </w:pPr>
            <w:r w:rsidRPr="00FB1A74">
              <w:rPr>
                <w:rStyle w:val="10pt0pt"/>
                <w:rFonts w:eastAsiaTheme="minorHAnsi"/>
                <w:sz w:val="27"/>
                <w:szCs w:val="27"/>
              </w:rPr>
              <w:t>Ведущий специалист отдела муниципального контроля и административной практики</w:t>
            </w:r>
          </w:p>
          <w:p w:rsidR="009D1F55" w:rsidRPr="00FB1A74" w:rsidRDefault="009D1F55" w:rsidP="002F1F21">
            <w:pPr>
              <w:pStyle w:val="1"/>
              <w:shd w:val="clear" w:color="auto" w:fill="auto"/>
              <w:spacing w:before="0" w:after="0" w:line="276" w:lineRule="auto"/>
              <w:ind w:firstLine="0"/>
              <w:rPr>
                <w:rStyle w:val="10pt0pt"/>
                <w:sz w:val="27"/>
                <w:szCs w:val="27"/>
              </w:rPr>
            </w:pPr>
          </w:p>
        </w:tc>
        <w:tc>
          <w:tcPr>
            <w:tcW w:w="3598" w:type="dxa"/>
          </w:tcPr>
          <w:p w:rsidR="007B225C" w:rsidRPr="00FB1A74" w:rsidRDefault="007B225C" w:rsidP="007B225C">
            <w:pPr>
              <w:spacing w:line="276" w:lineRule="auto"/>
              <w:rPr>
                <w:color w:val="auto"/>
                <w:sz w:val="27"/>
                <w:szCs w:val="27"/>
              </w:rPr>
            </w:pPr>
            <w:r w:rsidRPr="00FB1A74">
              <w:rPr>
                <w:color w:val="auto"/>
                <w:sz w:val="27"/>
                <w:szCs w:val="27"/>
              </w:rPr>
              <w:t xml:space="preserve">Жевлакова Н.А. </w:t>
            </w: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r w:rsidRPr="00FB1A74">
              <w:rPr>
                <w:color w:val="auto"/>
                <w:sz w:val="27"/>
                <w:szCs w:val="27"/>
              </w:rPr>
              <w:t xml:space="preserve">Голубева Е.Б. </w:t>
            </w: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r w:rsidRPr="00FB1A74">
              <w:rPr>
                <w:color w:val="auto"/>
                <w:sz w:val="27"/>
                <w:szCs w:val="27"/>
              </w:rPr>
              <w:t xml:space="preserve">Мошкина Е.В. </w:t>
            </w: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r w:rsidRPr="00FB1A74">
              <w:rPr>
                <w:color w:val="auto"/>
                <w:sz w:val="27"/>
                <w:szCs w:val="27"/>
              </w:rPr>
              <w:t>Бабкина М.А.</w:t>
            </w:r>
          </w:p>
          <w:p w:rsidR="009D1F55" w:rsidRPr="00FB1A74" w:rsidRDefault="009D1F55" w:rsidP="007B225C">
            <w:pPr>
              <w:rPr>
                <w:color w:val="auto"/>
                <w:sz w:val="27"/>
                <w:szCs w:val="27"/>
              </w:rPr>
            </w:pPr>
          </w:p>
        </w:tc>
      </w:tr>
      <w:tr w:rsidR="009D1F55" w:rsidRPr="00FB1A74" w:rsidTr="00EB048C">
        <w:tc>
          <w:tcPr>
            <w:tcW w:w="568" w:type="dxa"/>
          </w:tcPr>
          <w:p w:rsidR="009D1F55" w:rsidRPr="00FB1A74" w:rsidRDefault="009D1F55" w:rsidP="00F03956">
            <w:pPr>
              <w:spacing w:line="276" w:lineRule="auto"/>
              <w:jc w:val="center"/>
              <w:rPr>
                <w:color w:val="auto"/>
                <w:sz w:val="27"/>
                <w:szCs w:val="27"/>
              </w:rPr>
            </w:pPr>
            <w:r w:rsidRPr="00FB1A74">
              <w:rPr>
                <w:color w:val="auto"/>
                <w:sz w:val="27"/>
                <w:szCs w:val="27"/>
              </w:rPr>
              <w:t>1</w:t>
            </w:r>
            <w:r w:rsidR="00F03956">
              <w:rPr>
                <w:color w:val="auto"/>
                <w:sz w:val="27"/>
                <w:szCs w:val="27"/>
              </w:rPr>
              <w:t>3</w:t>
            </w:r>
          </w:p>
        </w:tc>
        <w:tc>
          <w:tcPr>
            <w:tcW w:w="1897" w:type="dxa"/>
          </w:tcPr>
          <w:p w:rsidR="009D1F55" w:rsidRPr="00FB1A74" w:rsidRDefault="009D1F55" w:rsidP="002F1F21">
            <w:pPr>
              <w:spacing w:line="276" w:lineRule="auto"/>
              <w:jc w:val="center"/>
              <w:rPr>
                <w:color w:val="auto"/>
                <w:sz w:val="27"/>
                <w:szCs w:val="27"/>
              </w:rPr>
            </w:pPr>
            <w:r w:rsidRPr="00FB1A74">
              <w:rPr>
                <w:color w:val="auto"/>
                <w:sz w:val="27"/>
                <w:szCs w:val="27"/>
              </w:rPr>
              <w:t>ч.14 ст.15</w:t>
            </w:r>
          </w:p>
        </w:tc>
        <w:tc>
          <w:tcPr>
            <w:tcW w:w="4965" w:type="dxa"/>
          </w:tcPr>
          <w:p w:rsidR="009D1F55" w:rsidRPr="00FB1A74" w:rsidRDefault="007B225C" w:rsidP="002F1F21">
            <w:pPr>
              <w:spacing w:line="276" w:lineRule="auto"/>
              <w:rPr>
                <w:rStyle w:val="10pt0pt"/>
                <w:rFonts w:eastAsiaTheme="minorHAnsi"/>
                <w:sz w:val="27"/>
                <w:szCs w:val="27"/>
              </w:rPr>
            </w:pPr>
            <w:r w:rsidRPr="00FB1A74">
              <w:rPr>
                <w:rStyle w:val="10pt0pt"/>
                <w:rFonts w:eastAsiaTheme="minorHAnsi"/>
                <w:sz w:val="27"/>
                <w:szCs w:val="27"/>
              </w:rPr>
              <w:t>Самовольная установка и размещение</w:t>
            </w:r>
            <w:r w:rsidR="009D1F55" w:rsidRPr="00FB1A74">
              <w:rPr>
                <w:rStyle w:val="10pt0pt"/>
                <w:rFonts w:eastAsiaTheme="minorHAnsi"/>
                <w:sz w:val="27"/>
                <w:szCs w:val="27"/>
              </w:rPr>
              <w:t xml:space="preserve"> временных объектов, за исключением случаев, когда</w:t>
            </w:r>
            <w:r w:rsidRPr="00FB1A74">
              <w:rPr>
                <w:rStyle w:val="10pt0pt"/>
                <w:rFonts w:eastAsiaTheme="minorHAnsi"/>
                <w:sz w:val="27"/>
                <w:szCs w:val="27"/>
              </w:rPr>
              <w:t xml:space="preserve"> ответственность за самовольные </w:t>
            </w:r>
            <w:r w:rsidR="009D1F55" w:rsidRPr="00FB1A74">
              <w:rPr>
                <w:rStyle w:val="10pt0pt"/>
                <w:rFonts w:eastAsiaTheme="minorHAnsi"/>
                <w:sz w:val="27"/>
                <w:szCs w:val="27"/>
              </w:rPr>
              <w:t>установку</w:t>
            </w:r>
            <w:r w:rsidRPr="00FB1A74">
              <w:rPr>
                <w:rStyle w:val="10pt0pt"/>
                <w:rFonts w:eastAsiaTheme="minorHAnsi"/>
                <w:sz w:val="27"/>
                <w:szCs w:val="27"/>
              </w:rPr>
              <w:t xml:space="preserve"> и размещение</w:t>
            </w:r>
            <w:r w:rsidR="009D1F55" w:rsidRPr="00FB1A74">
              <w:rPr>
                <w:rStyle w:val="10pt0pt"/>
                <w:rFonts w:eastAsiaTheme="minorHAnsi"/>
                <w:sz w:val="27"/>
                <w:szCs w:val="27"/>
              </w:rPr>
              <w:t xml:space="preserve"> объектов, являющихся в соответствии с настоящим Законом временными объектами, предусмотрена федеральным законодательством</w:t>
            </w:r>
          </w:p>
        </w:tc>
        <w:tc>
          <w:tcPr>
            <w:tcW w:w="4140" w:type="dxa"/>
          </w:tcPr>
          <w:p w:rsidR="007B225C" w:rsidRPr="00FB1A74" w:rsidRDefault="007B225C" w:rsidP="007B225C">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муниципального контроля и административной практики </w:t>
            </w:r>
          </w:p>
          <w:p w:rsidR="007B225C" w:rsidRPr="00FB1A74" w:rsidRDefault="007B225C" w:rsidP="007B225C">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7B225C" w:rsidRPr="00FB1A74" w:rsidRDefault="007B225C" w:rsidP="007B225C">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7B225C" w:rsidRPr="00FB1A74" w:rsidRDefault="007B225C" w:rsidP="007B225C">
            <w:pPr>
              <w:spacing w:line="276" w:lineRule="auto"/>
              <w:rPr>
                <w:color w:val="000000"/>
                <w:spacing w:val="3"/>
                <w:sz w:val="27"/>
                <w:szCs w:val="27"/>
              </w:rPr>
            </w:pPr>
            <w:r w:rsidRPr="00FB1A74">
              <w:rPr>
                <w:rStyle w:val="10pt0pt"/>
                <w:rFonts w:eastAsiaTheme="minorHAnsi"/>
                <w:sz w:val="27"/>
                <w:szCs w:val="27"/>
              </w:rPr>
              <w:lastRenderedPageBreak/>
              <w:t>Ведущий специалист отдела муниципального контроля и административной практики</w:t>
            </w:r>
          </w:p>
          <w:p w:rsidR="009D1F55" w:rsidRPr="00FB1A74" w:rsidRDefault="009D1F55" w:rsidP="002F1F21">
            <w:pPr>
              <w:spacing w:line="276" w:lineRule="auto"/>
              <w:rPr>
                <w:color w:val="auto"/>
                <w:sz w:val="27"/>
                <w:szCs w:val="27"/>
              </w:rPr>
            </w:pPr>
          </w:p>
        </w:tc>
        <w:tc>
          <w:tcPr>
            <w:tcW w:w="3598" w:type="dxa"/>
          </w:tcPr>
          <w:p w:rsidR="007B225C" w:rsidRPr="00FB1A74" w:rsidRDefault="007B225C" w:rsidP="007B225C">
            <w:pPr>
              <w:spacing w:line="276" w:lineRule="auto"/>
              <w:rPr>
                <w:color w:val="auto"/>
                <w:sz w:val="27"/>
                <w:szCs w:val="27"/>
              </w:rPr>
            </w:pPr>
            <w:r w:rsidRPr="00FB1A74">
              <w:rPr>
                <w:color w:val="auto"/>
                <w:sz w:val="27"/>
                <w:szCs w:val="27"/>
              </w:rPr>
              <w:lastRenderedPageBreak/>
              <w:t xml:space="preserve">Жевлакова Н.А. </w:t>
            </w: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r w:rsidRPr="00FB1A74">
              <w:rPr>
                <w:color w:val="auto"/>
                <w:sz w:val="27"/>
                <w:szCs w:val="27"/>
              </w:rPr>
              <w:t xml:space="preserve">Голубева Е.Б. </w:t>
            </w: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r w:rsidRPr="00FB1A74">
              <w:rPr>
                <w:color w:val="auto"/>
                <w:sz w:val="27"/>
                <w:szCs w:val="27"/>
              </w:rPr>
              <w:t xml:space="preserve">Мошкина Е.В. </w:t>
            </w: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r w:rsidRPr="00FB1A74">
              <w:rPr>
                <w:color w:val="auto"/>
                <w:sz w:val="27"/>
                <w:szCs w:val="27"/>
              </w:rPr>
              <w:lastRenderedPageBreak/>
              <w:t>Бабкина М.А.</w:t>
            </w:r>
          </w:p>
          <w:p w:rsidR="009D1F55" w:rsidRPr="00FB1A74" w:rsidRDefault="009D1F55" w:rsidP="002F1F21">
            <w:pPr>
              <w:spacing w:line="276" w:lineRule="auto"/>
              <w:rPr>
                <w:color w:val="auto"/>
                <w:sz w:val="27"/>
                <w:szCs w:val="27"/>
              </w:rPr>
            </w:pPr>
          </w:p>
        </w:tc>
      </w:tr>
      <w:tr w:rsidR="009D1F55" w:rsidRPr="00FB1A74" w:rsidTr="00EB048C">
        <w:tc>
          <w:tcPr>
            <w:tcW w:w="568" w:type="dxa"/>
          </w:tcPr>
          <w:p w:rsidR="009D1F55" w:rsidRPr="00FB1A74" w:rsidRDefault="009D1F55" w:rsidP="00F03956">
            <w:pPr>
              <w:spacing w:line="276" w:lineRule="auto"/>
              <w:jc w:val="center"/>
              <w:rPr>
                <w:color w:val="auto"/>
                <w:sz w:val="27"/>
                <w:szCs w:val="27"/>
              </w:rPr>
            </w:pPr>
            <w:r w:rsidRPr="00FB1A74">
              <w:rPr>
                <w:color w:val="auto"/>
                <w:sz w:val="27"/>
                <w:szCs w:val="27"/>
              </w:rPr>
              <w:lastRenderedPageBreak/>
              <w:t>1</w:t>
            </w:r>
            <w:r w:rsidR="00F03956">
              <w:rPr>
                <w:color w:val="auto"/>
                <w:sz w:val="27"/>
                <w:szCs w:val="27"/>
              </w:rPr>
              <w:t>4</w:t>
            </w:r>
          </w:p>
        </w:tc>
        <w:tc>
          <w:tcPr>
            <w:tcW w:w="1897" w:type="dxa"/>
          </w:tcPr>
          <w:p w:rsidR="009D1F55" w:rsidRPr="00FB1A74" w:rsidRDefault="009D1F55" w:rsidP="002F1F21">
            <w:pPr>
              <w:spacing w:line="276" w:lineRule="auto"/>
              <w:jc w:val="center"/>
              <w:rPr>
                <w:color w:val="auto"/>
                <w:sz w:val="27"/>
                <w:szCs w:val="27"/>
              </w:rPr>
            </w:pPr>
            <w:r w:rsidRPr="00FB1A74">
              <w:rPr>
                <w:color w:val="auto"/>
                <w:sz w:val="27"/>
                <w:szCs w:val="27"/>
              </w:rPr>
              <w:t>ч.15 ст.3</w:t>
            </w:r>
          </w:p>
        </w:tc>
        <w:tc>
          <w:tcPr>
            <w:tcW w:w="4965" w:type="dxa"/>
          </w:tcPr>
          <w:p w:rsidR="009D1F55" w:rsidRPr="00FB1A74" w:rsidRDefault="007B225C" w:rsidP="002F1F21">
            <w:pPr>
              <w:spacing w:line="276" w:lineRule="auto"/>
              <w:rPr>
                <w:rStyle w:val="10pt0pt"/>
                <w:rFonts w:eastAsiaTheme="minorHAnsi"/>
                <w:sz w:val="27"/>
                <w:szCs w:val="27"/>
              </w:rPr>
            </w:pPr>
            <w:r w:rsidRPr="00FB1A74">
              <w:rPr>
                <w:rStyle w:val="10pt0pt"/>
                <w:rFonts w:eastAsiaTheme="minorHAnsi"/>
                <w:sz w:val="27"/>
                <w:szCs w:val="27"/>
              </w:rPr>
              <w:t>Н</w:t>
            </w:r>
            <w:r w:rsidR="009D1F55" w:rsidRPr="00FB1A74">
              <w:rPr>
                <w:rStyle w:val="10pt0pt"/>
                <w:rFonts w:eastAsiaTheme="minorHAnsi"/>
                <w:sz w:val="27"/>
                <w:szCs w:val="27"/>
              </w:rPr>
              <w:t>евнесение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tc>
        <w:tc>
          <w:tcPr>
            <w:tcW w:w="4140" w:type="dxa"/>
          </w:tcPr>
          <w:p w:rsidR="007B225C" w:rsidRPr="00FB1A74" w:rsidRDefault="007B225C" w:rsidP="007B225C">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муниципального контроля и административной практики </w:t>
            </w:r>
          </w:p>
          <w:p w:rsidR="007B225C" w:rsidRPr="00FB1A74" w:rsidRDefault="007B225C" w:rsidP="007B225C">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7B225C" w:rsidRPr="00FB1A74" w:rsidRDefault="007B225C" w:rsidP="007B225C">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7B225C" w:rsidRPr="00FB1A74" w:rsidRDefault="007B225C" w:rsidP="007B225C">
            <w:pPr>
              <w:spacing w:line="276" w:lineRule="auto"/>
              <w:rPr>
                <w:color w:val="000000"/>
                <w:spacing w:val="3"/>
                <w:sz w:val="27"/>
                <w:szCs w:val="27"/>
              </w:rPr>
            </w:pPr>
            <w:r w:rsidRPr="00FB1A74">
              <w:rPr>
                <w:rStyle w:val="10pt0pt"/>
                <w:rFonts w:eastAsiaTheme="minorHAnsi"/>
                <w:sz w:val="27"/>
                <w:szCs w:val="27"/>
              </w:rPr>
              <w:t>Ведущий специалист отдела муниципального контроля и административной практики</w:t>
            </w:r>
          </w:p>
          <w:p w:rsidR="009D1F55" w:rsidRPr="00FB1A74" w:rsidRDefault="009D1F55" w:rsidP="002F1F21">
            <w:pPr>
              <w:spacing w:line="276" w:lineRule="auto"/>
              <w:rPr>
                <w:color w:val="auto"/>
                <w:sz w:val="27"/>
                <w:szCs w:val="27"/>
              </w:rPr>
            </w:pPr>
          </w:p>
        </w:tc>
        <w:tc>
          <w:tcPr>
            <w:tcW w:w="3598" w:type="dxa"/>
          </w:tcPr>
          <w:p w:rsidR="007B225C" w:rsidRPr="00FB1A74" w:rsidRDefault="007B225C" w:rsidP="007B225C">
            <w:pPr>
              <w:spacing w:line="276" w:lineRule="auto"/>
              <w:rPr>
                <w:color w:val="auto"/>
                <w:sz w:val="27"/>
                <w:szCs w:val="27"/>
              </w:rPr>
            </w:pPr>
            <w:r w:rsidRPr="00FB1A74">
              <w:rPr>
                <w:color w:val="auto"/>
                <w:sz w:val="27"/>
                <w:szCs w:val="27"/>
              </w:rPr>
              <w:t xml:space="preserve">Жевлакова Н.А. </w:t>
            </w: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r w:rsidRPr="00FB1A74">
              <w:rPr>
                <w:color w:val="auto"/>
                <w:sz w:val="27"/>
                <w:szCs w:val="27"/>
              </w:rPr>
              <w:t xml:space="preserve">Голубева Е.Б. </w:t>
            </w: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r w:rsidRPr="00FB1A74">
              <w:rPr>
                <w:color w:val="auto"/>
                <w:sz w:val="27"/>
                <w:szCs w:val="27"/>
              </w:rPr>
              <w:t xml:space="preserve">Мошкина Е.В. </w:t>
            </w: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r w:rsidRPr="00FB1A74">
              <w:rPr>
                <w:color w:val="auto"/>
                <w:sz w:val="27"/>
                <w:szCs w:val="27"/>
              </w:rPr>
              <w:t>Бабкина М.А.</w:t>
            </w:r>
          </w:p>
          <w:p w:rsidR="009D1F55" w:rsidRPr="00FB1A74" w:rsidRDefault="009D1F55" w:rsidP="002F1F21">
            <w:pPr>
              <w:spacing w:line="276" w:lineRule="auto"/>
              <w:rPr>
                <w:color w:val="auto"/>
                <w:sz w:val="27"/>
                <w:szCs w:val="27"/>
              </w:rPr>
            </w:pPr>
          </w:p>
        </w:tc>
      </w:tr>
      <w:tr w:rsidR="009D1F55" w:rsidRPr="00FB1A74" w:rsidTr="00EB048C">
        <w:tc>
          <w:tcPr>
            <w:tcW w:w="568" w:type="dxa"/>
          </w:tcPr>
          <w:p w:rsidR="009D1F55" w:rsidRPr="00FB1A74" w:rsidRDefault="009D1F55" w:rsidP="00F03956">
            <w:pPr>
              <w:spacing w:line="276" w:lineRule="auto"/>
              <w:jc w:val="center"/>
              <w:rPr>
                <w:color w:val="auto"/>
                <w:sz w:val="27"/>
                <w:szCs w:val="27"/>
              </w:rPr>
            </w:pPr>
            <w:r w:rsidRPr="00FB1A74">
              <w:rPr>
                <w:color w:val="auto"/>
                <w:sz w:val="27"/>
                <w:szCs w:val="27"/>
              </w:rPr>
              <w:t>1</w:t>
            </w:r>
            <w:r w:rsidR="00F03956">
              <w:rPr>
                <w:color w:val="auto"/>
                <w:sz w:val="27"/>
                <w:szCs w:val="27"/>
              </w:rPr>
              <w:t>5</w:t>
            </w:r>
          </w:p>
        </w:tc>
        <w:tc>
          <w:tcPr>
            <w:tcW w:w="1897" w:type="dxa"/>
          </w:tcPr>
          <w:p w:rsidR="009D1F55" w:rsidRPr="00FB1A74" w:rsidRDefault="009D1F55" w:rsidP="002F1F21">
            <w:pPr>
              <w:spacing w:line="276" w:lineRule="auto"/>
              <w:jc w:val="center"/>
              <w:rPr>
                <w:color w:val="auto"/>
                <w:sz w:val="27"/>
                <w:szCs w:val="27"/>
              </w:rPr>
            </w:pPr>
            <w:r w:rsidRPr="00FB1A74">
              <w:rPr>
                <w:color w:val="auto"/>
                <w:sz w:val="27"/>
                <w:szCs w:val="27"/>
              </w:rPr>
              <w:t>ч.16 ст.3</w:t>
            </w:r>
          </w:p>
        </w:tc>
        <w:tc>
          <w:tcPr>
            <w:tcW w:w="4965" w:type="dxa"/>
          </w:tcPr>
          <w:p w:rsidR="009D1F55" w:rsidRPr="00FB1A74" w:rsidRDefault="007B225C" w:rsidP="002F1F21">
            <w:pPr>
              <w:spacing w:line="276" w:lineRule="auto"/>
              <w:rPr>
                <w:rStyle w:val="10pt0pt"/>
                <w:rFonts w:eastAsiaTheme="minorHAnsi"/>
                <w:sz w:val="27"/>
                <w:szCs w:val="27"/>
              </w:rPr>
            </w:pPr>
            <w:r w:rsidRPr="00FB1A74">
              <w:rPr>
                <w:rStyle w:val="10pt0pt"/>
                <w:rFonts w:eastAsiaTheme="minorHAnsi"/>
                <w:sz w:val="27"/>
                <w:szCs w:val="27"/>
              </w:rPr>
              <w:t>П</w:t>
            </w:r>
            <w:r w:rsidR="009D1F55" w:rsidRPr="00FB1A74">
              <w:rPr>
                <w:rStyle w:val="10pt0pt"/>
                <w:rFonts w:eastAsiaTheme="minorHAnsi"/>
                <w:sz w:val="27"/>
                <w:szCs w:val="27"/>
              </w:rPr>
              <w:t xml:space="preserve">роизводство земляных работ, влекущих повреждение или уничтожение зеленых насаждений, нарушение конструкций дорог, тротуаров, других объектов и элементов благоустройства, без письменного разрешения (ордера на производство земляных работ) в случаях, если такое письменное разрешение (ордер на производство </w:t>
            </w:r>
            <w:r w:rsidR="009D1F55" w:rsidRPr="00FB1A74">
              <w:rPr>
                <w:rStyle w:val="10pt0pt"/>
                <w:rFonts w:eastAsiaTheme="minorHAnsi"/>
                <w:sz w:val="27"/>
                <w:szCs w:val="27"/>
              </w:rPr>
              <w:lastRenderedPageBreak/>
              <w:t>земляных работ) обязательно</w:t>
            </w:r>
          </w:p>
        </w:tc>
        <w:tc>
          <w:tcPr>
            <w:tcW w:w="4140" w:type="dxa"/>
          </w:tcPr>
          <w:p w:rsidR="007B225C" w:rsidRPr="00FB1A74" w:rsidRDefault="007B225C" w:rsidP="007B225C">
            <w:pPr>
              <w:pStyle w:val="1"/>
              <w:shd w:val="clear" w:color="auto" w:fill="auto"/>
              <w:spacing w:before="0" w:after="0" w:line="276" w:lineRule="auto"/>
              <w:ind w:firstLine="0"/>
              <w:jc w:val="both"/>
              <w:rPr>
                <w:rStyle w:val="10pt0pt"/>
                <w:sz w:val="27"/>
                <w:szCs w:val="27"/>
              </w:rPr>
            </w:pPr>
            <w:r w:rsidRPr="00FB1A74">
              <w:rPr>
                <w:rStyle w:val="10pt0pt"/>
                <w:sz w:val="27"/>
                <w:szCs w:val="27"/>
              </w:rPr>
              <w:lastRenderedPageBreak/>
              <w:t xml:space="preserve">Начальник отдела муниципального контроля и административной практики </w:t>
            </w:r>
          </w:p>
          <w:p w:rsidR="007B225C" w:rsidRPr="00FB1A74" w:rsidRDefault="007B225C" w:rsidP="007B225C">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7B225C" w:rsidRPr="00FB1A74" w:rsidRDefault="007B225C" w:rsidP="007B225C">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7B225C" w:rsidRPr="00FB1A74" w:rsidRDefault="007B225C" w:rsidP="007B225C">
            <w:pPr>
              <w:spacing w:line="276" w:lineRule="auto"/>
              <w:rPr>
                <w:color w:val="000000"/>
                <w:spacing w:val="3"/>
                <w:sz w:val="27"/>
                <w:szCs w:val="27"/>
              </w:rPr>
            </w:pPr>
            <w:r w:rsidRPr="00FB1A74">
              <w:rPr>
                <w:rStyle w:val="10pt0pt"/>
                <w:rFonts w:eastAsiaTheme="minorHAnsi"/>
                <w:sz w:val="27"/>
                <w:szCs w:val="27"/>
              </w:rPr>
              <w:t xml:space="preserve">Ведущий специалист отдела </w:t>
            </w:r>
            <w:r w:rsidRPr="00FB1A74">
              <w:rPr>
                <w:rStyle w:val="10pt0pt"/>
                <w:rFonts w:eastAsiaTheme="minorHAnsi"/>
                <w:sz w:val="27"/>
                <w:szCs w:val="27"/>
              </w:rPr>
              <w:lastRenderedPageBreak/>
              <w:t>муниципального контроля и административной практики</w:t>
            </w:r>
          </w:p>
          <w:p w:rsidR="009D1F55" w:rsidRPr="00FB1A74" w:rsidRDefault="009D1F55" w:rsidP="002F1F21">
            <w:pPr>
              <w:pStyle w:val="1"/>
              <w:shd w:val="clear" w:color="auto" w:fill="auto"/>
              <w:spacing w:before="0" w:after="0" w:line="276" w:lineRule="auto"/>
              <w:ind w:firstLine="0"/>
              <w:rPr>
                <w:sz w:val="27"/>
                <w:szCs w:val="27"/>
              </w:rPr>
            </w:pPr>
          </w:p>
        </w:tc>
        <w:tc>
          <w:tcPr>
            <w:tcW w:w="3598" w:type="dxa"/>
          </w:tcPr>
          <w:p w:rsidR="007B225C" w:rsidRPr="00FB1A74" w:rsidRDefault="007B225C" w:rsidP="007B225C">
            <w:pPr>
              <w:spacing w:line="276" w:lineRule="auto"/>
              <w:rPr>
                <w:color w:val="auto"/>
                <w:sz w:val="27"/>
                <w:szCs w:val="27"/>
              </w:rPr>
            </w:pPr>
            <w:r w:rsidRPr="00FB1A74">
              <w:rPr>
                <w:color w:val="auto"/>
                <w:sz w:val="27"/>
                <w:szCs w:val="27"/>
              </w:rPr>
              <w:lastRenderedPageBreak/>
              <w:t xml:space="preserve">Жевлакова Н.А. </w:t>
            </w: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r w:rsidRPr="00FB1A74">
              <w:rPr>
                <w:color w:val="auto"/>
                <w:sz w:val="27"/>
                <w:szCs w:val="27"/>
              </w:rPr>
              <w:t xml:space="preserve">Голубева Е.Б. </w:t>
            </w: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r w:rsidRPr="00FB1A74">
              <w:rPr>
                <w:color w:val="auto"/>
                <w:sz w:val="27"/>
                <w:szCs w:val="27"/>
              </w:rPr>
              <w:t xml:space="preserve">Мошкина Е.В. </w:t>
            </w: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p>
          <w:p w:rsidR="007B225C" w:rsidRPr="00FB1A74" w:rsidRDefault="007B225C" w:rsidP="007B225C">
            <w:pPr>
              <w:spacing w:line="276" w:lineRule="auto"/>
              <w:rPr>
                <w:color w:val="auto"/>
                <w:sz w:val="27"/>
                <w:szCs w:val="27"/>
              </w:rPr>
            </w:pPr>
            <w:r w:rsidRPr="00FB1A74">
              <w:rPr>
                <w:color w:val="auto"/>
                <w:sz w:val="27"/>
                <w:szCs w:val="27"/>
              </w:rPr>
              <w:t>Бабкина М.А.</w:t>
            </w:r>
          </w:p>
          <w:p w:rsidR="009D1F55" w:rsidRPr="00FB1A74" w:rsidRDefault="009D1F55" w:rsidP="002F1F21">
            <w:pPr>
              <w:spacing w:line="276" w:lineRule="auto"/>
              <w:rPr>
                <w:color w:val="auto"/>
                <w:sz w:val="27"/>
                <w:szCs w:val="27"/>
              </w:rPr>
            </w:pPr>
          </w:p>
        </w:tc>
      </w:tr>
      <w:tr w:rsidR="009D1F55" w:rsidRPr="00FB1A74" w:rsidTr="00EB048C">
        <w:tc>
          <w:tcPr>
            <w:tcW w:w="568" w:type="dxa"/>
          </w:tcPr>
          <w:p w:rsidR="009D1F55" w:rsidRPr="00FB1A74" w:rsidRDefault="009D1F55" w:rsidP="00F03956">
            <w:pPr>
              <w:spacing w:line="276" w:lineRule="auto"/>
              <w:jc w:val="center"/>
              <w:rPr>
                <w:color w:val="auto"/>
                <w:sz w:val="27"/>
                <w:szCs w:val="27"/>
              </w:rPr>
            </w:pPr>
            <w:r w:rsidRPr="00FB1A74">
              <w:rPr>
                <w:color w:val="auto"/>
                <w:sz w:val="27"/>
                <w:szCs w:val="27"/>
              </w:rPr>
              <w:lastRenderedPageBreak/>
              <w:t>1</w:t>
            </w:r>
            <w:r w:rsidR="00F03956">
              <w:rPr>
                <w:color w:val="auto"/>
                <w:sz w:val="27"/>
                <w:szCs w:val="27"/>
              </w:rPr>
              <w:t>6</w:t>
            </w:r>
          </w:p>
        </w:tc>
        <w:tc>
          <w:tcPr>
            <w:tcW w:w="1897" w:type="dxa"/>
          </w:tcPr>
          <w:p w:rsidR="009D1F55" w:rsidRPr="00FB1A74" w:rsidRDefault="009D1F55" w:rsidP="002F1F21">
            <w:pPr>
              <w:spacing w:line="276" w:lineRule="auto"/>
              <w:jc w:val="center"/>
              <w:rPr>
                <w:color w:val="auto"/>
                <w:sz w:val="27"/>
                <w:szCs w:val="27"/>
              </w:rPr>
            </w:pPr>
            <w:r w:rsidRPr="00FB1A74">
              <w:rPr>
                <w:color w:val="auto"/>
                <w:sz w:val="27"/>
                <w:szCs w:val="27"/>
              </w:rPr>
              <w:t>ч.17 ст.3</w:t>
            </w:r>
          </w:p>
        </w:tc>
        <w:tc>
          <w:tcPr>
            <w:tcW w:w="4965" w:type="dxa"/>
          </w:tcPr>
          <w:p w:rsidR="009D1F55" w:rsidRPr="00FB1A74" w:rsidRDefault="00B542AD" w:rsidP="002F1F21">
            <w:pPr>
              <w:spacing w:line="276" w:lineRule="auto"/>
              <w:rPr>
                <w:rStyle w:val="10pt0pt"/>
                <w:rFonts w:eastAsiaTheme="minorHAnsi"/>
                <w:sz w:val="27"/>
                <w:szCs w:val="27"/>
              </w:rPr>
            </w:pPr>
            <w:r w:rsidRPr="00FB1A74">
              <w:rPr>
                <w:rStyle w:val="10pt0pt"/>
                <w:rFonts w:eastAsiaTheme="minorHAnsi"/>
                <w:sz w:val="27"/>
                <w:szCs w:val="27"/>
              </w:rPr>
              <w:t>Н</w:t>
            </w:r>
            <w:r w:rsidR="009D1F55" w:rsidRPr="00FB1A74">
              <w:rPr>
                <w:rStyle w:val="10pt0pt"/>
                <w:rFonts w:eastAsiaTheme="minorHAnsi"/>
                <w:sz w:val="27"/>
                <w:szCs w:val="27"/>
              </w:rPr>
              <w:t>есоблюдение указанных в письменном разрешении (ордере на производство земляных работ) сроков производства земляных работ</w:t>
            </w:r>
          </w:p>
        </w:tc>
        <w:tc>
          <w:tcPr>
            <w:tcW w:w="4140" w:type="dxa"/>
          </w:tcPr>
          <w:p w:rsidR="00B542AD" w:rsidRPr="00FB1A74" w:rsidRDefault="00B542AD" w:rsidP="00B542AD">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муниципального контроля и административной практики </w:t>
            </w:r>
          </w:p>
          <w:p w:rsidR="00B542AD" w:rsidRPr="00FB1A74" w:rsidRDefault="00B542AD" w:rsidP="00B542AD">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B542AD" w:rsidRPr="00FB1A74" w:rsidRDefault="00B542AD" w:rsidP="00B542AD">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B542AD" w:rsidRPr="00FB1A74" w:rsidRDefault="00B542AD" w:rsidP="00B542AD">
            <w:pPr>
              <w:spacing w:line="276" w:lineRule="auto"/>
              <w:rPr>
                <w:color w:val="000000"/>
                <w:spacing w:val="3"/>
                <w:sz w:val="27"/>
                <w:szCs w:val="27"/>
              </w:rPr>
            </w:pPr>
            <w:r w:rsidRPr="00FB1A74">
              <w:rPr>
                <w:rStyle w:val="10pt0pt"/>
                <w:rFonts w:eastAsiaTheme="minorHAnsi"/>
                <w:sz w:val="27"/>
                <w:szCs w:val="27"/>
              </w:rPr>
              <w:t>Ведущий специалист отдела муниципального контроля и административной практики</w:t>
            </w:r>
          </w:p>
          <w:p w:rsidR="009D1F55" w:rsidRPr="00FB1A74" w:rsidRDefault="009D1F55" w:rsidP="002F1F21">
            <w:pPr>
              <w:pStyle w:val="1"/>
              <w:shd w:val="clear" w:color="auto" w:fill="auto"/>
              <w:spacing w:before="0" w:after="0" w:line="276" w:lineRule="auto"/>
              <w:ind w:firstLine="0"/>
              <w:rPr>
                <w:sz w:val="27"/>
                <w:szCs w:val="27"/>
              </w:rPr>
            </w:pPr>
          </w:p>
        </w:tc>
        <w:tc>
          <w:tcPr>
            <w:tcW w:w="3598" w:type="dxa"/>
          </w:tcPr>
          <w:p w:rsidR="00B542AD" w:rsidRPr="00FB1A74" w:rsidRDefault="00B542AD" w:rsidP="00B542AD">
            <w:pPr>
              <w:spacing w:line="276" w:lineRule="auto"/>
              <w:rPr>
                <w:color w:val="auto"/>
                <w:sz w:val="27"/>
                <w:szCs w:val="27"/>
              </w:rPr>
            </w:pPr>
            <w:r w:rsidRPr="00FB1A74">
              <w:rPr>
                <w:color w:val="auto"/>
                <w:sz w:val="27"/>
                <w:szCs w:val="27"/>
              </w:rPr>
              <w:t xml:space="preserve">Жевлакова Н.А. </w:t>
            </w:r>
          </w:p>
          <w:p w:rsidR="00B542AD" w:rsidRPr="00FB1A74" w:rsidRDefault="00B542AD" w:rsidP="00B542AD">
            <w:pPr>
              <w:spacing w:line="276" w:lineRule="auto"/>
              <w:rPr>
                <w:color w:val="auto"/>
                <w:sz w:val="27"/>
                <w:szCs w:val="27"/>
              </w:rPr>
            </w:pPr>
          </w:p>
          <w:p w:rsidR="00B542AD" w:rsidRPr="00FB1A74" w:rsidRDefault="00B542AD" w:rsidP="00B542AD">
            <w:pPr>
              <w:spacing w:line="276" w:lineRule="auto"/>
              <w:rPr>
                <w:color w:val="auto"/>
                <w:sz w:val="27"/>
                <w:szCs w:val="27"/>
              </w:rPr>
            </w:pPr>
          </w:p>
          <w:p w:rsidR="00B542AD" w:rsidRPr="00FB1A74" w:rsidRDefault="00B542AD" w:rsidP="00B542AD">
            <w:pPr>
              <w:spacing w:line="276" w:lineRule="auto"/>
              <w:rPr>
                <w:color w:val="auto"/>
                <w:sz w:val="27"/>
                <w:szCs w:val="27"/>
              </w:rPr>
            </w:pPr>
          </w:p>
          <w:p w:rsidR="00B542AD" w:rsidRPr="00FB1A74" w:rsidRDefault="00B542AD" w:rsidP="00B542AD">
            <w:pPr>
              <w:spacing w:line="276" w:lineRule="auto"/>
              <w:rPr>
                <w:color w:val="auto"/>
                <w:sz w:val="27"/>
                <w:szCs w:val="27"/>
              </w:rPr>
            </w:pPr>
            <w:r w:rsidRPr="00FB1A74">
              <w:rPr>
                <w:color w:val="auto"/>
                <w:sz w:val="27"/>
                <w:szCs w:val="27"/>
              </w:rPr>
              <w:t xml:space="preserve">Голубева Е.Б. </w:t>
            </w:r>
          </w:p>
          <w:p w:rsidR="00B542AD" w:rsidRPr="00FB1A74" w:rsidRDefault="00B542AD" w:rsidP="00B542AD">
            <w:pPr>
              <w:spacing w:line="276" w:lineRule="auto"/>
              <w:rPr>
                <w:color w:val="auto"/>
                <w:sz w:val="27"/>
                <w:szCs w:val="27"/>
              </w:rPr>
            </w:pPr>
          </w:p>
          <w:p w:rsidR="00B542AD" w:rsidRPr="00FB1A74" w:rsidRDefault="00B542AD" w:rsidP="00B542AD">
            <w:pPr>
              <w:spacing w:line="276" w:lineRule="auto"/>
              <w:rPr>
                <w:color w:val="auto"/>
                <w:sz w:val="27"/>
                <w:szCs w:val="27"/>
              </w:rPr>
            </w:pPr>
            <w:r w:rsidRPr="00FB1A74">
              <w:rPr>
                <w:color w:val="auto"/>
                <w:sz w:val="27"/>
                <w:szCs w:val="27"/>
              </w:rPr>
              <w:t xml:space="preserve">Мошкина Е.В. </w:t>
            </w:r>
          </w:p>
          <w:p w:rsidR="00B542AD" w:rsidRPr="00FB1A74" w:rsidRDefault="00B542AD" w:rsidP="00B542AD">
            <w:pPr>
              <w:spacing w:line="276" w:lineRule="auto"/>
              <w:rPr>
                <w:color w:val="auto"/>
                <w:sz w:val="27"/>
                <w:szCs w:val="27"/>
              </w:rPr>
            </w:pPr>
          </w:p>
          <w:p w:rsidR="00B542AD" w:rsidRPr="00FB1A74" w:rsidRDefault="00B542AD" w:rsidP="00B542AD">
            <w:pPr>
              <w:spacing w:line="276" w:lineRule="auto"/>
              <w:rPr>
                <w:color w:val="auto"/>
                <w:sz w:val="27"/>
                <w:szCs w:val="27"/>
              </w:rPr>
            </w:pPr>
          </w:p>
          <w:p w:rsidR="00B542AD" w:rsidRPr="00FB1A74" w:rsidRDefault="00B542AD" w:rsidP="00B542AD">
            <w:pPr>
              <w:spacing w:line="276" w:lineRule="auto"/>
              <w:rPr>
                <w:color w:val="auto"/>
                <w:sz w:val="27"/>
                <w:szCs w:val="27"/>
              </w:rPr>
            </w:pPr>
            <w:r w:rsidRPr="00FB1A74">
              <w:rPr>
                <w:color w:val="auto"/>
                <w:sz w:val="27"/>
                <w:szCs w:val="27"/>
              </w:rPr>
              <w:t>Бабкина М.А.</w:t>
            </w:r>
          </w:p>
          <w:p w:rsidR="009D1F55" w:rsidRPr="00FB1A74" w:rsidRDefault="009D1F55" w:rsidP="002F1F21">
            <w:pPr>
              <w:spacing w:line="276" w:lineRule="auto"/>
              <w:rPr>
                <w:color w:val="auto"/>
                <w:sz w:val="27"/>
                <w:szCs w:val="27"/>
              </w:rPr>
            </w:pPr>
          </w:p>
        </w:tc>
      </w:tr>
      <w:tr w:rsidR="00B542AD" w:rsidRPr="00FB1A74" w:rsidTr="00EB048C">
        <w:tc>
          <w:tcPr>
            <w:tcW w:w="568" w:type="dxa"/>
          </w:tcPr>
          <w:p w:rsidR="00B542AD" w:rsidRPr="00FB1A74" w:rsidRDefault="00B542AD" w:rsidP="00F03956">
            <w:pPr>
              <w:jc w:val="center"/>
              <w:rPr>
                <w:color w:val="auto"/>
                <w:sz w:val="27"/>
                <w:szCs w:val="27"/>
              </w:rPr>
            </w:pPr>
            <w:r w:rsidRPr="00FB1A74">
              <w:rPr>
                <w:color w:val="auto"/>
                <w:sz w:val="27"/>
                <w:szCs w:val="27"/>
              </w:rPr>
              <w:t>1</w:t>
            </w:r>
            <w:r w:rsidR="00F03956">
              <w:rPr>
                <w:color w:val="auto"/>
                <w:sz w:val="27"/>
                <w:szCs w:val="27"/>
              </w:rPr>
              <w:t>7</w:t>
            </w:r>
          </w:p>
        </w:tc>
        <w:tc>
          <w:tcPr>
            <w:tcW w:w="1897" w:type="dxa"/>
          </w:tcPr>
          <w:p w:rsidR="00B542AD" w:rsidRPr="00FB1A74" w:rsidRDefault="00B542AD" w:rsidP="002F1F21">
            <w:pPr>
              <w:jc w:val="center"/>
              <w:rPr>
                <w:color w:val="auto"/>
                <w:sz w:val="27"/>
                <w:szCs w:val="27"/>
              </w:rPr>
            </w:pPr>
            <w:r w:rsidRPr="00FB1A74">
              <w:rPr>
                <w:color w:val="auto"/>
                <w:sz w:val="27"/>
                <w:szCs w:val="27"/>
              </w:rPr>
              <w:t>ч. 18 ст. 3</w:t>
            </w:r>
          </w:p>
        </w:tc>
        <w:tc>
          <w:tcPr>
            <w:tcW w:w="4965" w:type="dxa"/>
          </w:tcPr>
          <w:p w:rsidR="00B542AD" w:rsidRPr="00FB1A74" w:rsidRDefault="00B542AD" w:rsidP="00B542AD">
            <w:pPr>
              <w:jc w:val="both"/>
              <w:rPr>
                <w:rStyle w:val="10pt0pt"/>
                <w:rFonts w:eastAsiaTheme="minorHAnsi"/>
                <w:sz w:val="27"/>
                <w:szCs w:val="27"/>
              </w:rPr>
            </w:pPr>
            <w:r w:rsidRPr="00FB1A74">
              <w:rPr>
                <w:rStyle w:val="10pt0pt"/>
                <w:rFonts w:eastAsiaTheme="minorHAnsi"/>
                <w:sz w:val="27"/>
                <w:szCs w:val="27"/>
              </w:rPr>
              <w:t xml:space="preserve">Выпас и (или) прогон сельскохозяйственных животных в неустановленных органами местного самоуправления для этих целей местах, не повлекшие (не повлекший) нарушения экологических, санитарно-эпидемиологических, ветеринарных и других требований, установленных федеральным законодательством </w:t>
            </w:r>
          </w:p>
        </w:tc>
        <w:tc>
          <w:tcPr>
            <w:tcW w:w="4140" w:type="dxa"/>
          </w:tcPr>
          <w:p w:rsidR="00B542AD" w:rsidRPr="00FB1A74" w:rsidRDefault="00B542AD" w:rsidP="00B542AD">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муниципального контроля и административной практики </w:t>
            </w:r>
          </w:p>
          <w:p w:rsidR="00B542AD" w:rsidRPr="00FB1A74" w:rsidRDefault="00B542AD" w:rsidP="00B542AD">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B542AD" w:rsidRPr="00FB1A74" w:rsidRDefault="00B542AD" w:rsidP="00B542AD">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B542AD" w:rsidRPr="00FB1A74" w:rsidRDefault="00B542AD" w:rsidP="00B542AD">
            <w:pPr>
              <w:spacing w:line="276" w:lineRule="auto"/>
              <w:rPr>
                <w:color w:val="000000"/>
                <w:spacing w:val="3"/>
                <w:sz w:val="27"/>
                <w:szCs w:val="27"/>
              </w:rPr>
            </w:pPr>
            <w:r w:rsidRPr="00FB1A74">
              <w:rPr>
                <w:rStyle w:val="10pt0pt"/>
                <w:rFonts w:eastAsiaTheme="minorHAnsi"/>
                <w:sz w:val="27"/>
                <w:szCs w:val="27"/>
              </w:rPr>
              <w:t xml:space="preserve">Ведущий специалист отдела муниципального контроля и </w:t>
            </w:r>
            <w:r w:rsidRPr="00FB1A74">
              <w:rPr>
                <w:rStyle w:val="10pt0pt"/>
                <w:rFonts w:eastAsiaTheme="minorHAnsi"/>
                <w:sz w:val="27"/>
                <w:szCs w:val="27"/>
              </w:rPr>
              <w:lastRenderedPageBreak/>
              <w:t>административной практики</w:t>
            </w:r>
          </w:p>
          <w:p w:rsidR="00B542AD" w:rsidRPr="00FB1A74" w:rsidRDefault="00B542AD" w:rsidP="00B542AD">
            <w:pPr>
              <w:pStyle w:val="1"/>
              <w:shd w:val="clear" w:color="auto" w:fill="auto"/>
              <w:spacing w:before="0" w:after="0" w:line="276" w:lineRule="auto"/>
              <w:ind w:firstLine="0"/>
              <w:jc w:val="both"/>
              <w:rPr>
                <w:rStyle w:val="10pt0pt"/>
                <w:sz w:val="27"/>
                <w:szCs w:val="27"/>
              </w:rPr>
            </w:pPr>
          </w:p>
        </w:tc>
        <w:tc>
          <w:tcPr>
            <w:tcW w:w="3598" w:type="dxa"/>
          </w:tcPr>
          <w:p w:rsidR="00B542AD" w:rsidRPr="00FB1A74" w:rsidRDefault="00B542AD" w:rsidP="00B542AD">
            <w:pPr>
              <w:spacing w:line="276" w:lineRule="auto"/>
              <w:rPr>
                <w:color w:val="auto"/>
                <w:sz w:val="27"/>
                <w:szCs w:val="27"/>
              </w:rPr>
            </w:pPr>
            <w:r w:rsidRPr="00FB1A74">
              <w:rPr>
                <w:color w:val="auto"/>
                <w:sz w:val="27"/>
                <w:szCs w:val="27"/>
              </w:rPr>
              <w:lastRenderedPageBreak/>
              <w:t xml:space="preserve">Жевлакова Н.А. </w:t>
            </w:r>
          </w:p>
          <w:p w:rsidR="00B542AD" w:rsidRPr="00FB1A74" w:rsidRDefault="00B542AD" w:rsidP="00B542AD">
            <w:pPr>
              <w:spacing w:line="276" w:lineRule="auto"/>
              <w:rPr>
                <w:color w:val="auto"/>
                <w:sz w:val="27"/>
                <w:szCs w:val="27"/>
              </w:rPr>
            </w:pPr>
          </w:p>
          <w:p w:rsidR="00B542AD" w:rsidRPr="00FB1A74" w:rsidRDefault="00B542AD" w:rsidP="00B542AD">
            <w:pPr>
              <w:spacing w:line="276" w:lineRule="auto"/>
              <w:rPr>
                <w:color w:val="auto"/>
                <w:sz w:val="27"/>
                <w:szCs w:val="27"/>
              </w:rPr>
            </w:pPr>
          </w:p>
          <w:p w:rsidR="00B542AD" w:rsidRPr="00FB1A74" w:rsidRDefault="00B542AD" w:rsidP="00B542AD">
            <w:pPr>
              <w:spacing w:line="276" w:lineRule="auto"/>
              <w:rPr>
                <w:color w:val="auto"/>
                <w:sz w:val="27"/>
                <w:szCs w:val="27"/>
              </w:rPr>
            </w:pPr>
          </w:p>
          <w:p w:rsidR="00B542AD" w:rsidRPr="00FB1A74" w:rsidRDefault="00B542AD" w:rsidP="00B542AD">
            <w:pPr>
              <w:spacing w:line="276" w:lineRule="auto"/>
              <w:rPr>
                <w:color w:val="auto"/>
                <w:sz w:val="27"/>
                <w:szCs w:val="27"/>
              </w:rPr>
            </w:pPr>
            <w:r w:rsidRPr="00FB1A74">
              <w:rPr>
                <w:color w:val="auto"/>
                <w:sz w:val="27"/>
                <w:szCs w:val="27"/>
              </w:rPr>
              <w:t xml:space="preserve">Голубева Е.Б. </w:t>
            </w:r>
          </w:p>
          <w:p w:rsidR="00B542AD" w:rsidRPr="00FB1A74" w:rsidRDefault="00B542AD" w:rsidP="00B542AD">
            <w:pPr>
              <w:spacing w:line="276" w:lineRule="auto"/>
              <w:rPr>
                <w:color w:val="auto"/>
                <w:sz w:val="27"/>
                <w:szCs w:val="27"/>
              </w:rPr>
            </w:pPr>
          </w:p>
          <w:p w:rsidR="00B542AD" w:rsidRPr="00FB1A74" w:rsidRDefault="00B542AD" w:rsidP="00B542AD">
            <w:pPr>
              <w:spacing w:line="276" w:lineRule="auto"/>
              <w:rPr>
                <w:color w:val="auto"/>
                <w:sz w:val="27"/>
                <w:szCs w:val="27"/>
              </w:rPr>
            </w:pPr>
            <w:r w:rsidRPr="00FB1A74">
              <w:rPr>
                <w:color w:val="auto"/>
                <w:sz w:val="27"/>
                <w:szCs w:val="27"/>
              </w:rPr>
              <w:t xml:space="preserve">Мошкина Е.В. </w:t>
            </w:r>
          </w:p>
          <w:p w:rsidR="00B542AD" w:rsidRPr="00FB1A74" w:rsidRDefault="00B542AD" w:rsidP="00B542AD">
            <w:pPr>
              <w:spacing w:line="276" w:lineRule="auto"/>
              <w:rPr>
                <w:color w:val="auto"/>
                <w:sz w:val="27"/>
                <w:szCs w:val="27"/>
              </w:rPr>
            </w:pPr>
          </w:p>
          <w:p w:rsidR="00B542AD" w:rsidRPr="00FB1A74" w:rsidRDefault="00B542AD" w:rsidP="00B542AD">
            <w:pPr>
              <w:spacing w:line="276" w:lineRule="auto"/>
              <w:rPr>
                <w:color w:val="auto"/>
                <w:sz w:val="27"/>
                <w:szCs w:val="27"/>
              </w:rPr>
            </w:pPr>
          </w:p>
          <w:p w:rsidR="00B542AD" w:rsidRPr="00FB1A74" w:rsidRDefault="00B542AD" w:rsidP="00B542AD">
            <w:pPr>
              <w:spacing w:line="276" w:lineRule="auto"/>
              <w:rPr>
                <w:color w:val="auto"/>
                <w:sz w:val="27"/>
                <w:szCs w:val="27"/>
              </w:rPr>
            </w:pPr>
            <w:r w:rsidRPr="00FB1A74">
              <w:rPr>
                <w:color w:val="auto"/>
                <w:sz w:val="27"/>
                <w:szCs w:val="27"/>
              </w:rPr>
              <w:t>Бабкина М.А.</w:t>
            </w:r>
          </w:p>
          <w:p w:rsidR="00B542AD" w:rsidRPr="00FB1A74" w:rsidRDefault="00B542AD" w:rsidP="00B542AD">
            <w:pPr>
              <w:rPr>
                <w:color w:val="auto"/>
                <w:sz w:val="27"/>
                <w:szCs w:val="27"/>
              </w:rPr>
            </w:pPr>
          </w:p>
        </w:tc>
      </w:tr>
      <w:tr w:rsidR="00B542AD" w:rsidRPr="00FB1A74" w:rsidTr="00EB048C">
        <w:tc>
          <w:tcPr>
            <w:tcW w:w="568" w:type="dxa"/>
          </w:tcPr>
          <w:p w:rsidR="00B542AD" w:rsidRPr="00FB1A74" w:rsidRDefault="00B542AD" w:rsidP="00F03956">
            <w:pPr>
              <w:jc w:val="center"/>
              <w:rPr>
                <w:color w:val="auto"/>
                <w:sz w:val="27"/>
                <w:szCs w:val="27"/>
              </w:rPr>
            </w:pPr>
            <w:r w:rsidRPr="00FB1A74">
              <w:rPr>
                <w:color w:val="auto"/>
                <w:sz w:val="27"/>
                <w:szCs w:val="27"/>
              </w:rPr>
              <w:lastRenderedPageBreak/>
              <w:t>1</w:t>
            </w:r>
            <w:r w:rsidR="00F03956">
              <w:rPr>
                <w:color w:val="auto"/>
                <w:sz w:val="27"/>
                <w:szCs w:val="27"/>
              </w:rPr>
              <w:t>8</w:t>
            </w:r>
          </w:p>
        </w:tc>
        <w:tc>
          <w:tcPr>
            <w:tcW w:w="1897" w:type="dxa"/>
          </w:tcPr>
          <w:p w:rsidR="00B542AD" w:rsidRPr="00FB1A74" w:rsidRDefault="00B542AD" w:rsidP="002F1F21">
            <w:pPr>
              <w:jc w:val="center"/>
              <w:rPr>
                <w:color w:val="auto"/>
                <w:sz w:val="27"/>
                <w:szCs w:val="27"/>
              </w:rPr>
            </w:pPr>
            <w:r w:rsidRPr="00FB1A74">
              <w:rPr>
                <w:color w:val="auto"/>
                <w:sz w:val="27"/>
                <w:szCs w:val="27"/>
              </w:rPr>
              <w:t xml:space="preserve">ч. 2 ст.3-1 </w:t>
            </w:r>
          </w:p>
        </w:tc>
        <w:tc>
          <w:tcPr>
            <w:tcW w:w="4965" w:type="dxa"/>
          </w:tcPr>
          <w:p w:rsidR="00B542AD" w:rsidRPr="00FB1A74" w:rsidRDefault="00B542AD" w:rsidP="00B542AD">
            <w:pPr>
              <w:jc w:val="both"/>
              <w:rPr>
                <w:rStyle w:val="10pt0pt"/>
                <w:rFonts w:eastAsiaTheme="minorHAnsi"/>
                <w:sz w:val="27"/>
                <w:szCs w:val="27"/>
              </w:rPr>
            </w:pPr>
            <w:r w:rsidRPr="00FB1A74">
              <w:rPr>
                <w:rStyle w:val="10pt0pt"/>
                <w:rFonts w:eastAsiaTheme="minorHAnsi"/>
                <w:sz w:val="27"/>
                <w:szCs w:val="27"/>
              </w:rPr>
              <w:t xml:space="preserve">Содержание домашних животных в местах </w:t>
            </w:r>
            <w:r w:rsidR="002F1F21" w:rsidRPr="00FB1A74">
              <w:rPr>
                <w:rStyle w:val="10pt0pt"/>
                <w:rFonts w:eastAsiaTheme="minorHAnsi"/>
                <w:sz w:val="27"/>
                <w:szCs w:val="27"/>
              </w:rPr>
              <w:t xml:space="preserve">общего пользования многоквартирных домов, а также на придомовых  территориях многоквартирных домов  </w:t>
            </w:r>
          </w:p>
        </w:tc>
        <w:tc>
          <w:tcPr>
            <w:tcW w:w="4140" w:type="dxa"/>
          </w:tcPr>
          <w:p w:rsidR="002F1F21" w:rsidRPr="00FB1A74" w:rsidRDefault="002F1F21" w:rsidP="002F1F21">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муниципального контроля и административной практики </w:t>
            </w:r>
          </w:p>
          <w:p w:rsidR="002F1F21" w:rsidRPr="00FB1A74" w:rsidRDefault="002F1F21" w:rsidP="002F1F21">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2F1F21" w:rsidRPr="00FB1A74" w:rsidRDefault="002F1F21" w:rsidP="002F1F21">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2F1F21" w:rsidRPr="00FB1A74" w:rsidRDefault="002F1F21" w:rsidP="002F1F21">
            <w:pPr>
              <w:spacing w:line="276" w:lineRule="auto"/>
              <w:rPr>
                <w:color w:val="000000"/>
                <w:spacing w:val="3"/>
                <w:sz w:val="27"/>
                <w:szCs w:val="27"/>
              </w:rPr>
            </w:pPr>
            <w:r w:rsidRPr="00FB1A74">
              <w:rPr>
                <w:rStyle w:val="10pt0pt"/>
                <w:rFonts w:eastAsiaTheme="minorHAnsi"/>
                <w:sz w:val="27"/>
                <w:szCs w:val="27"/>
              </w:rPr>
              <w:t>Ведущий специалист отдела муниципального контроля и административной практики</w:t>
            </w:r>
          </w:p>
          <w:p w:rsidR="00B542AD" w:rsidRPr="00FB1A74" w:rsidRDefault="00B542AD" w:rsidP="00B542AD">
            <w:pPr>
              <w:pStyle w:val="1"/>
              <w:shd w:val="clear" w:color="auto" w:fill="auto"/>
              <w:spacing w:before="0" w:after="0" w:line="276" w:lineRule="auto"/>
              <w:ind w:firstLine="0"/>
              <w:jc w:val="both"/>
              <w:rPr>
                <w:rStyle w:val="10pt0pt"/>
                <w:sz w:val="27"/>
                <w:szCs w:val="27"/>
              </w:rPr>
            </w:pPr>
          </w:p>
        </w:tc>
        <w:tc>
          <w:tcPr>
            <w:tcW w:w="3598" w:type="dxa"/>
          </w:tcPr>
          <w:p w:rsidR="002F1F21" w:rsidRPr="00FB1A74" w:rsidRDefault="002F1F21" w:rsidP="002F1F21">
            <w:pPr>
              <w:spacing w:line="276" w:lineRule="auto"/>
              <w:rPr>
                <w:color w:val="auto"/>
                <w:sz w:val="27"/>
                <w:szCs w:val="27"/>
              </w:rPr>
            </w:pPr>
            <w:r w:rsidRPr="00FB1A74">
              <w:rPr>
                <w:color w:val="auto"/>
                <w:sz w:val="27"/>
                <w:szCs w:val="27"/>
              </w:rPr>
              <w:t xml:space="preserve">Жевлакова Н.А. </w:t>
            </w: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r w:rsidRPr="00FB1A74">
              <w:rPr>
                <w:color w:val="auto"/>
                <w:sz w:val="27"/>
                <w:szCs w:val="27"/>
              </w:rPr>
              <w:t xml:space="preserve">Голубева Е.Б. </w:t>
            </w: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r w:rsidRPr="00FB1A74">
              <w:rPr>
                <w:color w:val="auto"/>
                <w:sz w:val="27"/>
                <w:szCs w:val="27"/>
              </w:rPr>
              <w:t xml:space="preserve">Мошкина Е.В. </w:t>
            </w: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r w:rsidRPr="00FB1A74">
              <w:rPr>
                <w:color w:val="auto"/>
                <w:sz w:val="27"/>
                <w:szCs w:val="27"/>
              </w:rPr>
              <w:t>Бабкина М.А.</w:t>
            </w:r>
          </w:p>
          <w:p w:rsidR="00B542AD" w:rsidRPr="00FB1A74" w:rsidRDefault="00B542AD" w:rsidP="00B542AD">
            <w:pPr>
              <w:rPr>
                <w:color w:val="auto"/>
                <w:sz w:val="27"/>
                <w:szCs w:val="27"/>
              </w:rPr>
            </w:pPr>
          </w:p>
          <w:p w:rsidR="002F1F21" w:rsidRPr="00FB1A74" w:rsidRDefault="002F1F21" w:rsidP="00B542AD">
            <w:pPr>
              <w:rPr>
                <w:color w:val="auto"/>
                <w:sz w:val="27"/>
                <w:szCs w:val="27"/>
              </w:rPr>
            </w:pPr>
          </w:p>
          <w:p w:rsidR="002F1F21" w:rsidRPr="00FB1A74" w:rsidRDefault="002F1F21" w:rsidP="00B542AD">
            <w:pPr>
              <w:rPr>
                <w:color w:val="auto"/>
                <w:sz w:val="27"/>
                <w:szCs w:val="27"/>
              </w:rPr>
            </w:pPr>
          </w:p>
          <w:p w:rsidR="002F1F21" w:rsidRPr="00FB1A74" w:rsidRDefault="002F1F21" w:rsidP="00B542AD">
            <w:pPr>
              <w:rPr>
                <w:color w:val="auto"/>
                <w:sz w:val="27"/>
                <w:szCs w:val="27"/>
              </w:rPr>
            </w:pPr>
          </w:p>
          <w:p w:rsidR="002F1F21" w:rsidRPr="00FB1A74" w:rsidRDefault="002F1F21" w:rsidP="00B542AD">
            <w:pPr>
              <w:rPr>
                <w:color w:val="auto"/>
                <w:sz w:val="27"/>
                <w:szCs w:val="27"/>
              </w:rPr>
            </w:pPr>
          </w:p>
        </w:tc>
      </w:tr>
      <w:tr w:rsidR="002F1F21" w:rsidRPr="00FB1A74" w:rsidTr="00EB048C">
        <w:tc>
          <w:tcPr>
            <w:tcW w:w="568" w:type="dxa"/>
          </w:tcPr>
          <w:p w:rsidR="002F1F21" w:rsidRPr="00FB1A74" w:rsidRDefault="00F03956" w:rsidP="002F1F21">
            <w:pPr>
              <w:jc w:val="center"/>
              <w:rPr>
                <w:color w:val="auto"/>
                <w:sz w:val="27"/>
                <w:szCs w:val="27"/>
              </w:rPr>
            </w:pPr>
            <w:r>
              <w:rPr>
                <w:color w:val="auto"/>
                <w:sz w:val="27"/>
                <w:szCs w:val="27"/>
              </w:rPr>
              <w:t>19</w:t>
            </w:r>
          </w:p>
        </w:tc>
        <w:tc>
          <w:tcPr>
            <w:tcW w:w="1897" w:type="dxa"/>
          </w:tcPr>
          <w:p w:rsidR="002F1F21" w:rsidRPr="00FB1A74" w:rsidRDefault="002F1F21" w:rsidP="002F1F21">
            <w:pPr>
              <w:jc w:val="center"/>
              <w:rPr>
                <w:color w:val="auto"/>
                <w:sz w:val="27"/>
                <w:szCs w:val="27"/>
              </w:rPr>
            </w:pPr>
            <w:r w:rsidRPr="00FB1A74">
              <w:rPr>
                <w:color w:val="auto"/>
                <w:sz w:val="27"/>
                <w:szCs w:val="27"/>
              </w:rPr>
              <w:t xml:space="preserve">ч. 4 ст. 3-1 </w:t>
            </w:r>
          </w:p>
        </w:tc>
        <w:tc>
          <w:tcPr>
            <w:tcW w:w="4965" w:type="dxa"/>
          </w:tcPr>
          <w:p w:rsidR="002F1F21" w:rsidRPr="00FB1A74" w:rsidRDefault="002F1F21" w:rsidP="00B542AD">
            <w:pPr>
              <w:jc w:val="both"/>
              <w:rPr>
                <w:rStyle w:val="10pt0pt"/>
                <w:rFonts w:eastAsiaTheme="minorHAnsi"/>
                <w:sz w:val="27"/>
                <w:szCs w:val="27"/>
              </w:rPr>
            </w:pPr>
            <w:r w:rsidRPr="00FB1A74">
              <w:rPr>
                <w:rStyle w:val="10pt0pt"/>
                <w:rFonts w:eastAsiaTheme="minorHAnsi"/>
                <w:sz w:val="27"/>
                <w:szCs w:val="27"/>
              </w:rPr>
              <w:t xml:space="preserve">Выгул собак, имеющих высоту в холке свыше 40 сантиметров, на территориях общего пользования без намордника </w:t>
            </w:r>
          </w:p>
        </w:tc>
        <w:tc>
          <w:tcPr>
            <w:tcW w:w="4140" w:type="dxa"/>
          </w:tcPr>
          <w:p w:rsidR="002F1F21" w:rsidRPr="00FB1A74" w:rsidRDefault="002F1F21" w:rsidP="002F1F21">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муниципального контроля и административной практики </w:t>
            </w:r>
          </w:p>
          <w:p w:rsidR="002F1F21" w:rsidRPr="00FB1A74" w:rsidRDefault="002F1F21" w:rsidP="002F1F21">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2F1F21" w:rsidRPr="00FB1A74" w:rsidRDefault="002F1F21" w:rsidP="002F1F21">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2F1F21" w:rsidRPr="00FB1A74" w:rsidRDefault="002F1F21" w:rsidP="002F1F21">
            <w:pPr>
              <w:spacing w:line="276" w:lineRule="auto"/>
              <w:rPr>
                <w:color w:val="000000"/>
                <w:spacing w:val="3"/>
                <w:sz w:val="27"/>
                <w:szCs w:val="27"/>
              </w:rPr>
            </w:pPr>
            <w:r w:rsidRPr="00FB1A74">
              <w:rPr>
                <w:rStyle w:val="10pt0pt"/>
                <w:rFonts w:eastAsiaTheme="minorHAnsi"/>
                <w:sz w:val="27"/>
                <w:szCs w:val="27"/>
              </w:rPr>
              <w:t xml:space="preserve">Ведущий специалист отдела </w:t>
            </w:r>
            <w:r w:rsidRPr="00FB1A74">
              <w:rPr>
                <w:rStyle w:val="10pt0pt"/>
                <w:rFonts w:eastAsiaTheme="minorHAnsi"/>
                <w:sz w:val="27"/>
                <w:szCs w:val="27"/>
              </w:rPr>
              <w:lastRenderedPageBreak/>
              <w:t>муниципального контроля и административной практики</w:t>
            </w:r>
          </w:p>
          <w:p w:rsidR="002F1F21" w:rsidRPr="00FB1A74" w:rsidRDefault="002F1F21" w:rsidP="002F1F21">
            <w:pPr>
              <w:pStyle w:val="1"/>
              <w:shd w:val="clear" w:color="auto" w:fill="auto"/>
              <w:spacing w:before="0" w:after="0" w:line="276" w:lineRule="auto"/>
              <w:ind w:firstLine="0"/>
              <w:jc w:val="both"/>
              <w:rPr>
                <w:rStyle w:val="10pt0pt"/>
                <w:sz w:val="27"/>
                <w:szCs w:val="27"/>
              </w:rPr>
            </w:pPr>
          </w:p>
        </w:tc>
        <w:tc>
          <w:tcPr>
            <w:tcW w:w="3598" w:type="dxa"/>
          </w:tcPr>
          <w:p w:rsidR="002F1F21" w:rsidRPr="00FB1A74" w:rsidRDefault="002F1F21" w:rsidP="002F1F21">
            <w:pPr>
              <w:spacing w:line="276" w:lineRule="auto"/>
              <w:rPr>
                <w:color w:val="auto"/>
                <w:sz w:val="27"/>
                <w:szCs w:val="27"/>
              </w:rPr>
            </w:pPr>
            <w:r w:rsidRPr="00FB1A74">
              <w:rPr>
                <w:color w:val="auto"/>
                <w:sz w:val="27"/>
                <w:szCs w:val="27"/>
              </w:rPr>
              <w:lastRenderedPageBreak/>
              <w:t xml:space="preserve">Жевлакова Н.А. </w:t>
            </w: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r w:rsidRPr="00FB1A74">
              <w:rPr>
                <w:color w:val="auto"/>
                <w:sz w:val="27"/>
                <w:szCs w:val="27"/>
              </w:rPr>
              <w:t xml:space="preserve">Голубева Е.Б. </w:t>
            </w: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r w:rsidRPr="00FB1A74">
              <w:rPr>
                <w:color w:val="auto"/>
                <w:sz w:val="27"/>
                <w:szCs w:val="27"/>
              </w:rPr>
              <w:t xml:space="preserve">Мошкина Е.В. </w:t>
            </w: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r w:rsidRPr="00FB1A74">
              <w:rPr>
                <w:color w:val="auto"/>
                <w:sz w:val="27"/>
                <w:szCs w:val="27"/>
              </w:rPr>
              <w:t>Бабкина М.А.</w:t>
            </w:r>
          </w:p>
          <w:p w:rsidR="002F1F21" w:rsidRPr="00FB1A74" w:rsidRDefault="002F1F21" w:rsidP="002F1F21">
            <w:pPr>
              <w:rPr>
                <w:color w:val="auto"/>
                <w:sz w:val="27"/>
                <w:szCs w:val="27"/>
              </w:rPr>
            </w:pPr>
          </w:p>
        </w:tc>
      </w:tr>
      <w:tr w:rsidR="002F1F21" w:rsidRPr="00FB1A74" w:rsidTr="00EB048C">
        <w:tc>
          <w:tcPr>
            <w:tcW w:w="568" w:type="dxa"/>
          </w:tcPr>
          <w:p w:rsidR="002F1F21" w:rsidRPr="00FB1A74" w:rsidRDefault="002F1F21" w:rsidP="00F03956">
            <w:pPr>
              <w:jc w:val="center"/>
              <w:rPr>
                <w:color w:val="auto"/>
                <w:sz w:val="27"/>
                <w:szCs w:val="27"/>
              </w:rPr>
            </w:pPr>
            <w:r w:rsidRPr="00FB1A74">
              <w:rPr>
                <w:color w:val="auto"/>
                <w:sz w:val="27"/>
                <w:szCs w:val="27"/>
              </w:rPr>
              <w:lastRenderedPageBreak/>
              <w:t>2</w:t>
            </w:r>
            <w:r w:rsidR="00F03956">
              <w:rPr>
                <w:color w:val="auto"/>
                <w:sz w:val="27"/>
                <w:szCs w:val="27"/>
              </w:rPr>
              <w:t>0</w:t>
            </w:r>
          </w:p>
        </w:tc>
        <w:tc>
          <w:tcPr>
            <w:tcW w:w="1897" w:type="dxa"/>
          </w:tcPr>
          <w:p w:rsidR="002F1F21" w:rsidRPr="00FB1A74" w:rsidRDefault="002F1F21" w:rsidP="002F1F21">
            <w:pPr>
              <w:jc w:val="center"/>
              <w:rPr>
                <w:color w:val="auto"/>
                <w:sz w:val="27"/>
                <w:szCs w:val="27"/>
              </w:rPr>
            </w:pPr>
            <w:r w:rsidRPr="00FB1A74">
              <w:rPr>
                <w:color w:val="auto"/>
                <w:sz w:val="27"/>
                <w:szCs w:val="27"/>
              </w:rPr>
              <w:t xml:space="preserve">ч. 6 ст.3-1 </w:t>
            </w:r>
          </w:p>
        </w:tc>
        <w:tc>
          <w:tcPr>
            <w:tcW w:w="4965" w:type="dxa"/>
          </w:tcPr>
          <w:p w:rsidR="002F1F21" w:rsidRPr="00FB1A74" w:rsidRDefault="002F1F21" w:rsidP="00B542AD">
            <w:pPr>
              <w:jc w:val="both"/>
              <w:rPr>
                <w:rStyle w:val="10pt0pt"/>
                <w:rFonts w:eastAsiaTheme="minorHAnsi"/>
                <w:sz w:val="27"/>
                <w:szCs w:val="27"/>
              </w:rPr>
            </w:pPr>
            <w:r w:rsidRPr="00FB1A74">
              <w:rPr>
                <w:rStyle w:val="10pt0pt"/>
                <w:rFonts w:eastAsiaTheme="minorHAnsi"/>
                <w:sz w:val="27"/>
                <w:szCs w:val="27"/>
              </w:rPr>
              <w:t xml:space="preserve">Выгул собак, имеющих высоту в холке свыше 40 сантиметров, лицами, не достигшими четырнадцатилетнего возраста </w:t>
            </w:r>
          </w:p>
        </w:tc>
        <w:tc>
          <w:tcPr>
            <w:tcW w:w="4140" w:type="dxa"/>
          </w:tcPr>
          <w:p w:rsidR="002F1F21" w:rsidRPr="00FB1A74" w:rsidRDefault="002F1F21" w:rsidP="002F1F21">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муниципального контроля и административной практики </w:t>
            </w:r>
          </w:p>
          <w:p w:rsidR="002F1F21" w:rsidRPr="00FB1A74" w:rsidRDefault="002F1F21" w:rsidP="002F1F21">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2F1F21" w:rsidRPr="00FB1A74" w:rsidRDefault="002F1F21" w:rsidP="002F1F21">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2F1F21" w:rsidRPr="00FB1A74" w:rsidRDefault="002F1F21" w:rsidP="002F1F21">
            <w:pPr>
              <w:spacing w:line="276" w:lineRule="auto"/>
              <w:rPr>
                <w:color w:val="000000"/>
                <w:spacing w:val="3"/>
                <w:sz w:val="27"/>
                <w:szCs w:val="27"/>
              </w:rPr>
            </w:pPr>
            <w:r w:rsidRPr="00FB1A74">
              <w:rPr>
                <w:rStyle w:val="10pt0pt"/>
                <w:rFonts w:eastAsiaTheme="minorHAnsi"/>
                <w:sz w:val="27"/>
                <w:szCs w:val="27"/>
              </w:rPr>
              <w:t>Ведущий специалист отдела муниципального контроля и административной практики</w:t>
            </w:r>
          </w:p>
          <w:p w:rsidR="002F1F21" w:rsidRPr="00FB1A74" w:rsidRDefault="002F1F21" w:rsidP="002F1F21">
            <w:pPr>
              <w:pStyle w:val="1"/>
              <w:shd w:val="clear" w:color="auto" w:fill="auto"/>
              <w:spacing w:before="0" w:after="0" w:line="276" w:lineRule="auto"/>
              <w:ind w:firstLine="0"/>
              <w:jc w:val="both"/>
              <w:rPr>
                <w:rStyle w:val="10pt0pt"/>
                <w:sz w:val="27"/>
                <w:szCs w:val="27"/>
              </w:rPr>
            </w:pPr>
          </w:p>
        </w:tc>
        <w:tc>
          <w:tcPr>
            <w:tcW w:w="3598" w:type="dxa"/>
          </w:tcPr>
          <w:p w:rsidR="002F1F21" w:rsidRPr="00FB1A74" w:rsidRDefault="002F1F21" w:rsidP="002F1F21">
            <w:pPr>
              <w:spacing w:line="276" w:lineRule="auto"/>
              <w:rPr>
                <w:color w:val="auto"/>
                <w:sz w:val="27"/>
                <w:szCs w:val="27"/>
              </w:rPr>
            </w:pPr>
            <w:r w:rsidRPr="00FB1A74">
              <w:rPr>
                <w:color w:val="auto"/>
                <w:sz w:val="27"/>
                <w:szCs w:val="27"/>
              </w:rPr>
              <w:t xml:space="preserve">Жевлакова Н.А. </w:t>
            </w: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r w:rsidRPr="00FB1A74">
              <w:rPr>
                <w:color w:val="auto"/>
                <w:sz w:val="27"/>
                <w:szCs w:val="27"/>
              </w:rPr>
              <w:t xml:space="preserve">Голубева Е.Б. </w:t>
            </w: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r w:rsidRPr="00FB1A74">
              <w:rPr>
                <w:color w:val="auto"/>
                <w:sz w:val="27"/>
                <w:szCs w:val="27"/>
              </w:rPr>
              <w:t xml:space="preserve">Мошкина Е.В. </w:t>
            </w: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p>
          <w:p w:rsidR="002F1F21" w:rsidRPr="00FB1A74" w:rsidRDefault="002F1F21" w:rsidP="002F1F21">
            <w:pPr>
              <w:spacing w:line="276" w:lineRule="auto"/>
              <w:rPr>
                <w:color w:val="auto"/>
                <w:sz w:val="27"/>
                <w:szCs w:val="27"/>
              </w:rPr>
            </w:pPr>
            <w:r w:rsidRPr="00FB1A74">
              <w:rPr>
                <w:color w:val="auto"/>
                <w:sz w:val="27"/>
                <w:szCs w:val="27"/>
              </w:rPr>
              <w:t>Бабкина М.А.</w:t>
            </w:r>
          </w:p>
          <w:p w:rsidR="002F1F21" w:rsidRPr="00FB1A74" w:rsidRDefault="002F1F21" w:rsidP="002F1F21">
            <w:pPr>
              <w:rPr>
                <w:color w:val="auto"/>
                <w:sz w:val="27"/>
                <w:szCs w:val="27"/>
              </w:rPr>
            </w:pPr>
          </w:p>
        </w:tc>
      </w:tr>
      <w:tr w:rsidR="002F1F21" w:rsidRPr="00FB1A74" w:rsidTr="00EB048C">
        <w:tc>
          <w:tcPr>
            <w:tcW w:w="568" w:type="dxa"/>
          </w:tcPr>
          <w:p w:rsidR="002F1F21" w:rsidRPr="00FB1A74" w:rsidRDefault="002F1F21" w:rsidP="00F03956">
            <w:pPr>
              <w:jc w:val="center"/>
              <w:rPr>
                <w:color w:val="auto"/>
                <w:sz w:val="27"/>
                <w:szCs w:val="27"/>
              </w:rPr>
            </w:pPr>
            <w:r w:rsidRPr="00FB1A74">
              <w:rPr>
                <w:color w:val="auto"/>
                <w:sz w:val="27"/>
                <w:szCs w:val="27"/>
              </w:rPr>
              <w:t>2</w:t>
            </w:r>
            <w:r w:rsidR="00F03956">
              <w:rPr>
                <w:color w:val="auto"/>
                <w:sz w:val="27"/>
                <w:szCs w:val="27"/>
              </w:rPr>
              <w:t>1</w:t>
            </w:r>
          </w:p>
        </w:tc>
        <w:tc>
          <w:tcPr>
            <w:tcW w:w="1897" w:type="dxa"/>
          </w:tcPr>
          <w:p w:rsidR="002F1F21" w:rsidRPr="00FB1A74" w:rsidRDefault="002F1F21" w:rsidP="002F1F21">
            <w:pPr>
              <w:jc w:val="center"/>
              <w:rPr>
                <w:color w:val="auto"/>
                <w:sz w:val="27"/>
                <w:szCs w:val="27"/>
              </w:rPr>
            </w:pPr>
            <w:r w:rsidRPr="00FB1A74">
              <w:rPr>
                <w:color w:val="auto"/>
                <w:sz w:val="27"/>
                <w:szCs w:val="27"/>
              </w:rPr>
              <w:t xml:space="preserve">ч. 7 ст. 3-1 </w:t>
            </w:r>
          </w:p>
        </w:tc>
        <w:tc>
          <w:tcPr>
            <w:tcW w:w="4965" w:type="dxa"/>
          </w:tcPr>
          <w:p w:rsidR="002F1F21" w:rsidRPr="00FB1A74" w:rsidRDefault="002F1F21" w:rsidP="00B542AD">
            <w:pPr>
              <w:jc w:val="both"/>
              <w:rPr>
                <w:rStyle w:val="10pt0pt"/>
                <w:rFonts w:eastAsiaTheme="minorHAnsi"/>
                <w:sz w:val="27"/>
                <w:szCs w:val="27"/>
              </w:rPr>
            </w:pPr>
            <w:r w:rsidRPr="00FB1A74">
              <w:rPr>
                <w:rStyle w:val="10pt0pt"/>
                <w:rFonts w:eastAsiaTheme="minorHAnsi"/>
                <w:sz w:val="27"/>
                <w:szCs w:val="27"/>
              </w:rPr>
              <w:t xml:space="preserve">Выгул собак лицами, находящимися в состоянии алкогольного, токсического, наркотического опьянения </w:t>
            </w:r>
          </w:p>
        </w:tc>
        <w:tc>
          <w:tcPr>
            <w:tcW w:w="4140" w:type="dxa"/>
          </w:tcPr>
          <w:p w:rsidR="00AB79B5" w:rsidRPr="00FB1A74" w:rsidRDefault="00AB79B5" w:rsidP="00AB79B5">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муниципального контроля и административной практики </w:t>
            </w:r>
          </w:p>
          <w:p w:rsidR="00AB79B5" w:rsidRPr="00FB1A74" w:rsidRDefault="00AB79B5" w:rsidP="00AB79B5">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AB79B5" w:rsidRPr="00FB1A74" w:rsidRDefault="00AB79B5" w:rsidP="00AB79B5">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AB79B5" w:rsidRPr="00FB1A74" w:rsidRDefault="00AB79B5" w:rsidP="00AB79B5">
            <w:pPr>
              <w:spacing w:line="276" w:lineRule="auto"/>
              <w:rPr>
                <w:color w:val="000000"/>
                <w:spacing w:val="3"/>
                <w:sz w:val="27"/>
                <w:szCs w:val="27"/>
              </w:rPr>
            </w:pPr>
            <w:r w:rsidRPr="00FB1A74">
              <w:rPr>
                <w:rStyle w:val="10pt0pt"/>
                <w:rFonts w:eastAsiaTheme="minorHAnsi"/>
                <w:sz w:val="27"/>
                <w:szCs w:val="27"/>
              </w:rPr>
              <w:t xml:space="preserve">Ведущий специалист отдела муниципального контроля и </w:t>
            </w:r>
            <w:r w:rsidRPr="00FB1A74">
              <w:rPr>
                <w:rStyle w:val="10pt0pt"/>
                <w:rFonts w:eastAsiaTheme="minorHAnsi"/>
                <w:sz w:val="27"/>
                <w:szCs w:val="27"/>
              </w:rPr>
              <w:lastRenderedPageBreak/>
              <w:t>административной практики</w:t>
            </w:r>
          </w:p>
          <w:p w:rsidR="002F1F21" w:rsidRPr="00FB1A74" w:rsidRDefault="002F1F21" w:rsidP="002F1F21">
            <w:pPr>
              <w:pStyle w:val="1"/>
              <w:shd w:val="clear" w:color="auto" w:fill="auto"/>
              <w:spacing w:before="0" w:after="0" w:line="276" w:lineRule="auto"/>
              <w:ind w:firstLine="0"/>
              <w:jc w:val="both"/>
              <w:rPr>
                <w:rStyle w:val="10pt0pt"/>
                <w:sz w:val="27"/>
                <w:szCs w:val="27"/>
              </w:rPr>
            </w:pPr>
          </w:p>
        </w:tc>
        <w:tc>
          <w:tcPr>
            <w:tcW w:w="3598" w:type="dxa"/>
          </w:tcPr>
          <w:p w:rsidR="00AB79B5" w:rsidRPr="00FB1A74" w:rsidRDefault="00AB79B5" w:rsidP="00AB79B5">
            <w:pPr>
              <w:spacing w:line="276" w:lineRule="auto"/>
              <w:rPr>
                <w:color w:val="auto"/>
                <w:sz w:val="27"/>
                <w:szCs w:val="27"/>
              </w:rPr>
            </w:pPr>
            <w:r w:rsidRPr="00FB1A74">
              <w:rPr>
                <w:color w:val="auto"/>
                <w:sz w:val="27"/>
                <w:szCs w:val="27"/>
              </w:rPr>
              <w:lastRenderedPageBreak/>
              <w:t xml:space="preserve">Жевлакова Н.А. </w:t>
            </w:r>
          </w:p>
          <w:p w:rsidR="00AB79B5" w:rsidRPr="00FB1A74" w:rsidRDefault="00AB79B5" w:rsidP="00AB79B5">
            <w:pPr>
              <w:spacing w:line="276" w:lineRule="auto"/>
              <w:rPr>
                <w:color w:val="auto"/>
                <w:sz w:val="27"/>
                <w:szCs w:val="27"/>
              </w:rPr>
            </w:pPr>
          </w:p>
          <w:p w:rsidR="00AB79B5" w:rsidRPr="00FB1A74" w:rsidRDefault="00AB79B5" w:rsidP="00AB79B5">
            <w:pPr>
              <w:spacing w:line="276" w:lineRule="auto"/>
              <w:rPr>
                <w:color w:val="auto"/>
                <w:sz w:val="27"/>
                <w:szCs w:val="27"/>
              </w:rPr>
            </w:pPr>
          </w:p>
          <w:p w:rsidR="00AB79B5" w:rsidRPr="00FB1A74" w:rsidRDefault="00AB79B5" w:rsidP="00AB79B5">
            <w:pPr>
              <w:spacing w:line="276" w:lineRule="auto"/>
              <w:rPr>
                <w:color w:val="auto"/>
                <w:sz w:val="27"/>
                <w:szCs w:val="27"/>
              </w:rPr>
            </w:pPr>
          </w:p>
          <w:p w:rsidR="00AB79B5" w:rsidRPr="00FB1A74" w:rsidRDefault="00AB79B5" w:rsidP="00AB79B5">
            <w:pPr>
              <w:spacing w:line="276" w:lineRule="auto"/>
              <w:rPr>
                <w:color w:val="auto"/>
                <w:sz w:val="27"/>
                <w:szCs w:val="27"/>
              </w:rPr>
            </w:pPr>
            <w:r w:rsidRPr="00FB1A74">
              <w:rPr>
                <w:color w:val="auto"/>
                <w:sz w:val="27"/>
                <w:szCs w:val="27"/>
              </w:rPr>
              <w:t xml:space="preserve">Голубева Е.Б. </w:t>
            </w:r>
          </w:p>
          <w:p w:rsidR="00AB79B5" w:rsidRPr="00FB1A74" w:rsidRDefault="00AB79B5" w:rsidP="00AB79B5">
            <w:pPr>
              <w:spacing w:line="276" w:lineRule="auto"/>
              <w:rPr>
                <w:color w:val="auto"/>
                <w:sz w:val="27"/>
                <w:szCs w:val="27"/>
              </w:rPr>
            </w:pPr>
          </w:p>
          <w:p w:rsidR="00AB79B5" w:rsidRPr="00FB1A74" w:rsidRDefault="00AB79B5" w:rsidP="00AB79B5">
            <w:pPr>
              <w:spacing w:line="276" w:lineRule="auto"/>
              <w:rPr>
                <w:color w:val="auto"/>
                <w:sz w:val="27"/>
                <w:szCs w:val="27"/>
              </w:rPr>
            </w:pPr>
            <w:r w:rsidRPr="00FB1A74">
              <w:rPr>
                <w:color w:val="auto"/>
                <w:sz w:val="27"/>
                <w:szCs w:val="27"/>
              </w:rPr>
              <w:t xml:space="preserve">Мошкина Е.В. </w:t>
            </w:r>
          </w:p>
          <w:p w:rsidR="00AB79B5" w:rsidRPr="00FB1A74" w:rsidRDefault="00AB79B5" w:rsidP="00AB79B5">
            <w:pPr>
              <w:spacing w:line="276" w:lineRule="auto"/>
              <w:rPr>
                <w:color w:val="auto"/>
                <w:sz w:val="27"/>
                <w:szCs w:val="27"/>
              </w:rPr>
            </w:pPr>
          </w:p>
          <w:p w:rsidR="00AB79B5" w:rsidRPr="00FB1A74" w:rsidRDefault="00AB79B5" w:rsidP="00AB79B5">
            <w:pPr>
              <w:spacing w:line="276" w:lineRule="auto"/>
              <w:rPr>
                <w:color w:val="auto"/>
                <w:sz w:val="27"/>
                <w:szCs w:val="27"/>
              </w:rPr>
            </w:pPr>
          </w:p>
          <w:p w:rsidR="00AB79B5" w:rsidRPr="00FB1A74" w:rsidRDefault="00AB79B5" w:rsidP="00AB79B5">
            <w:pPr>
              <w:spacing w:line="276" w:lineRule="auto"/>
              <w:rPr>
                <w:color w:val="auto"/>
                <w:sz w:val="27"/>
                <w:szCs w:val="27"/>
              </w:rPr>
            </w:pPr>
            <w:r w:rsidRPr="00FB1A74">
              <w:rPr>
                <w:color w:val="auto"/>
                <w:sz w:val="27"/>
                <w:szCs w:val="27"/>
              </w:rPr>
              <w:t>Бабкина М.А.</w:t>
            </w:r>
          </w:p>
          <w:p w:rsidR="002F1F21" w:rsidRPr="00FB1A74" w:rsidRDefault="002F1F21" w:rsidP="002F1F21">
            <w:pPr>
              <w:rPr>
                <w:color w:val="auto"/>
                <w:sz w:val="27"/>
                <w:szCs w:val="27"/>
              </w:rPr>
            </w:pPr>
          </w:p>
        </w:tc>
      </w:tr>
      <w:tr w:rsidR="009D1F55" w:rsidRPr="00FB1A74" w:rsidTr="00EB048C">
        <w:tc>
          <w:tcPr>
            <w:tcW w:w="568" w:type="dxa"/>
          </w:tcPr>
          <w:p w:rsidR="009D1F55" w:rsidRPr="00FB1A74" w:rsidRDefault="00F03956" w:rsidP="002F1F21">
            <w:pPr>
              <w:spacing w:line="276" w:lineRule="auto"/>
              <w:jc w:val="center"/>
              <w:rPr>
                <w:color w:val="auto"/>
                <w:sz w:val="27"/>
                <w:szCs w:val="27"/>
              </w:rPr>
            </w:pPr>
            <w:r>
              <w:rPr>
                <w:color w:val="auto"/>
                <w:sz w:val="27"/>
                <w:szCs w:val="27"/>
              </w:rPr>
              <w:lastRenderedPageBreak/>
              <w:t>22</w:t>
            </w:r>
          </w:p>
        </w:tc>
        <w:tc>
          <w:tcPr>
            <w:tcW w:w="1897" w:type="dxa"/>
          </w:tcPr>
          <w:p w:rsidR="009D1F55" w:rsidRPr="00FB1A74" w:rsidRDefault="009D1F55" w:rsidP="002F1F21">
            <w:pPr>
              <w:spacing w:line="276" w:lineRule="auto"/>
              <w:jc w:val="center"/>
              <w:rPr>
                <w:color w:val="auto"/>
                <w:sz w:val="27"/>
                <w:szCs w:val="27"/>
              </w:rPr>
            </w:pPr>
            <w:r w:rsidRPr="00FB1A74">
              <w:rPr>
                <w:color w:val="auto"/>
                <w:sz w:val="27"/>
                <w:szCs w:val="27"/>
              </w:rPr>
              <w:t>ст.10</w:t>
            </w:r>
          </w:p>
        </w:tc>
        <w:tc>
          <w:tcPr>
            <w:tcW w:w="4965" w:type="dxa"/>
          </w:tcPr>
          <w:p w:rsidR="009D1F55" w:rsidRPr="00FB1A74" w:rsidRDefault="00EC1F05" w:rsidP="002F1F21">
            <w:pPr>
              <w:spacing w:line="276" w:lineRule="auto"/>
              <w:rPr>
                <w:rStyle w:val="10pt0pt"/>
                <w:rFonts w:eastAsiaTheme="minorHAnsi"/>
                <w:sz w:val="27"/>
                <w:szCs w:val="27"/>
              </w:rPr>
            </w:pPr>
            <w:r w:rsidRPr="00FB1A74">
              <w:rPr>
                <w:rStyle w:val="10pt0pt"/>
                <w:rFonts w:eastAsiaTheme="minorHAnsi"/>
                <w:sz w:val="27"/>
                <w:szCs w:val="27"/>
              </w:rPr>
              <w:t>Б</w:t>
            </w:r>
            <w:r w:rsidR="009D1F55" w:rsidRPr="00FB1A74">
              <w:rPr>
                <w:rStyle w:val="10pt0pt"/>
                <w:rFonts w:eastAsiaTheme="minorHAnsi"/>
                <w:sz w:val="27"/>
                <w:szCs w:val="27"/>
              </w:rPr>
              <w:t>езбилетный проезд в транспорте общего пользования по межмуниципальным и муниципальным маршрутам</w:t>
            </w:r>
          </w:p>
        </w:tc>
        <w:tc>
          <w:tcPr>
            <w:tcW w:w="4140" w:type="dxa"/>
          </w:tcPr>
          <w:p w:rsidR="00AB79B5" w:rsidRPr="00FB1A74" w:rsidRDefault="00AB79B5" w:rsidP="00AB79B5">
            <w:pPr>
              <w:spacing w:line="276" w:lineRule="auto"/>
              <w:rPr>
                <w:color w:val="000000"/>
                <w:spacing w:val="3"/>
                <w:sz w:val="27"/>
                <w:szCs w:val="27"/>
              </w:rPr>
            </w:pPr>
            <w:r w:rsidRPr="00FB1A74">
              <w:rPr>
                <w:color w:val="000000"/>
                <w:spacing w:val="3"/>
                <w:sz w:val="27"/>
                <w:szCs w:val="27"/>
              </w:rPr>
              <w:t xml:space="preserve">Начальник отдела экономики </w:t>
            </w:r>
          </w:p>
          <w:p w:rsidR="009D1F55" w:rsidRPr="00FB1A74" w:rsidRDefault="009D1F55" w:rsidP="002F1F21">
            <w:pPr>
              <w:spacing w:line="276" w:lineRule="auto"/>
              <w:rPr>
                <w:color w:val="auto"/>
                <w:sz w:val="27"/>
                <w:szCs w:val="27"/>
              </w:rPr>
            </w:pPr>
          </w:p>
          <w:p w:rsidR="00AB79B5" w:rsidRPr="00FB1A74" w:rsidRDefault="00AB79B5" w:rsidP="002F1F21">
            <w:pPr>
              <w:spacing w:line="276" w:lineRule="auto"/>
              <w:rPr>
                <w:color w:val="auto"/>
                <w:sz w:val="27"/>
                <w:szCs w:val="27"/>
              </w:rPr>
            </w:pPr>
            <w:r w:rsidRPr="00FB1A74">
              <w:rPr>
                <w:color w:val="auto"/>
                <w:sz w:val="27"/>
                <w:szCs w:val="27"/>
              </w:rPr>
              <w:t xml:space="preserve">Заместитель начальника отдела экономики </w:t>
            </w:r>
          </w:p>
        </w:tc>
        <w:tc>
          <w:tcPr>
            <w:tcW w:w="3598" w:type="dxa"/>
          </w:tcPr>
          <w:p w:rsidR="00AB79B5" w:rsidRPr="00FB1A74" w:rsidRDefault="00AB79B5" w:rsidP="00AB79B5">
            <w:pPr>
              <w:spacing w:line="276" w:lineRule="auto"/>
              <w:rPr>
                <w:color w:val="auto"/>
                <w:sz w:val="27"/>
                <w:szCs w:val="27"/>
              </w:rPr>
            </w:pPr>
            <w:r w:rsidRPr="00FB1A74">
              <w:rPr>
                <w:color w:val="auto"/>
                <w:sz w:val="27"/>
                <w:szCs w:val="27"/>
              </w:rPr>
              <w:t xml:space="preserve">Петрова Е.С. </w:t>
            </w:r>
          </w:p>
          <w:p w:rsidR="009D1F55" w:rsidRPr="00FB1A74" w:rsidRDefault="009D1F55" w:rsidP="002F1F21">
            <w:pPr>
              <w:spacing w:line="276" w:lineRule="auto"/>
              <w:rPr>
                <w:color w:val="auto"/>
                <w:sz w:val="27"/>
                <w:szCs w:val="27"/>
              </w:rPr>
            </w:pPr>
          </w:p>
          <w:p w:rsidR="00AB79B5" w:rsidRPr="00FB1A74" w:rsidRDefault="00AB79B5" w:rsidP="002F1F21">
            <w:pPr>
              <w:spacing w:line="276" w:lineRule="auto"/>
              <w:rPr>
                <w:color w:val="auto"/>
                <w:sz w:val="27"/>
                <w:szCs w:val="27"/>
              </w:rPr>
            </w:pPr>
            <w:r w:rsidRPr="00FB1A74">
              <w:rPr>
                <w:color w:val="auto"/>
                <w:sz w:val="27"/>
                <w:szCs w:val="27"/>
              </w:rPr>
              <w:t xml:space="preserve">Родина О.С. </w:t>
            </w:r>
          </w:p>
          <w:p w:rsidR="00AB79B5" w:rsidRPr="00FB1A74" w:rsidRDefault="00AB79B5" w:rsidP="002F1F21">
            <w:pPr>
              <w:spacing w:line="276" w:lineRule="auto"/>
              <w:rPr>
                <w:color w:val="auto"/>
                <w:sz w:val="27"/>
                <w:szCs w:val="27"/>
              </w:rPr>
            </w:pPr>
          </w:p>
          <w:p w:rsidR="00AB79B5" w:rsidRPr="00FB1A74" w:rsidRDefault="00AB79B5" w:rsidP="002F1F21">
            <w:pPr>
              <w:spacing w:line="276" w:lineRule="auto"/>
              <w:rPr>
                <w:color w:val="auto"/>
                <w:sz w:val="27"/>
                <w:szCs w:val="27"/>
              </w:rPr>
            </w:pPr>
          </w:p>
        </w:tc>
      </w:tr>
      <w:tr w:rsidR="009D1F55" w:rsidRPr="00FB1A74" w:rsidTr="00EB048C">
        <w:tc>
          <w:tcPr>
            <w:tcW w:w="568" w:type="dxa"/>
          </w:tcPr>
          <w:p w:rsidR="009D1F55" w:rsidRPr="00FB1A74" w:rsidRDefault="00F03956" w:rsidP="002F1F21">
            <w:pPr>
              <w:spacing w:line="276" w:lineRule="auto"/>
              <w:jc w:val="center"/>
              <w:rPr>
                <w:color w:val="auto"/>
                <w:sz w:val="27"/>
                <w:szCs w:val="27"/>
              </w:rPr>
            </w:pPr>
            <w:r>
              <w:rPr>
                <w:color w:val="auto"/>
                <w:sz w:val="27"/>
                <w:szCs w:val="27"/>
              </w:rPr>
              <w:t>23</w:t>
            </w:r>
          </w:p>
        </w:tc>
        <w:tc>
          <w:tcPr>
            <w:tcW w:w="1897" w:type="dxa"/>
          </w:tcPr>
          <w:p w:rsidR="009D1F55" w:rsidRPr="00FB1A74" w:rsidRDefault="009D1F55" w:rsidP="002F1F21">
            <w:pPr>
              <w:spacing w:line="276" w:lineRule="auto"/>
              <w:jc w:val="center"/>
              <w:rPr>
                <w:color w:val="auto"/>
                <w:sz w:val="27"/>
                <w:szCs w:val="27"/>
              </w:rPr>
            </w:pPr>
            <w:r w:rsidRPr="00FB1A74">
              <w:rPr>
                <w:color w:val="auto"/>
                <w:sz w:val="27"/>
                <w:szCs w:val="27"/>
              </w:rPr>
              <w:t>ст.11</w:t>
            </w:r>
          </w:p>
        </w:tc>
        <w:tc>
          <w:tcPr>
            <w:tcW w:w="4965" w:type="dxa"/>
          </w:tcPr>
          <w:p w:rsidR="009D1F55" w:rsidRPr="00FB1A74" w:rsidRDefault="00EC1F05" w:rsidP="002F1F21">
            <w:pPr>
              <w:spacing w:line="276" w:lineRule="auto"/>
              <w:rPr>
                <w:rStyle w:val="10pt0pt"/>
                <w:rFonts w:eastAsiaTheme="minorHAnsi"/>
                <w:sz w:val="27"/>
                <w:szCs w:val="27"/>
              </w:rPr>
            </w:pPr>
            <w:r w:rsidRPr="00FB1A74">
              <w:rPr>
                <w:rStyle w:val="10pt0pt"/>
                <w:rFonts w:eastAsiaTheme="minorHAnsi"/>
                <w:sz w:val="27"/>
                <w:szCs w:val="27"/>
              </w:rPr>
              <w:t>П</w:t>
            </w:r>
            <w:r w:rsidR="009D1F55" w:rsidRPr="00FB1A74">
              <w:rPr>
                <w:rStyle w:val="10pt0pt"/>
                <w:rFonts w:eastAsiaTheme="minorHAnsi"/>
                <w:sz w:val="27"/>
                <w:szCs w:val="27"/>
              </w:rPr>
              <w:t>ровоз, подлежащий оплате, ручной клади и багажа без оплаты в транспорте общего пользования по межмуниципальным и муниципальным маршрутам</w:t>
            </w:r>
          </w:p>
        </w:tc>
        <w:tc>
          <w:tcPr>
            <w:tcW w:w="4140" w:type="dxa"/>
          </w:tcPr>
          <w:p w:rsidR="00F7754A" w:rsidRPr="00FB1A74" w:rsidRDefault="00F7754A" w:rsidP="00F7754A">
            <w:pPr>
              <w:spacing w:line="276" w:lineRule="auto"/>
              <w:rPr>
                <w:color w:val="000000"/>
                <w:spacing w:val="3"/>
                <w:sz w:val="27"/>
                <w:szCs w:val="27"/>
              </w:rPr>
            </w:pPr>
            <w:r w:rsidRPr="00FB1A74">
              <w:rPr>
                <w:color w:val="000000"/>
                <w:spacing w:val="3"/>
                <w:sz w:val="27"/>
                <w:szCs w:val="27"/>
              </w:rPr>
              <w:t xml:space="preserve">Начальник отдела экономики </w:t>
            </w:r>
          </w:p>
          <w:p w:rsidR="00F7754A" w:rsidRPr="00FB1A74" w:rsidRDefault="00F7754A" w:rsidP="00F7754A">
            <w:pPr>
              <w:spacing w:line="276" w:lineRule="auto"/>
              <w:rPr>
                <w:color w:val="auto"/>
                <w:sz w:val="27"/>
                <w:szCs w:val="27"/>
              </w:rPr>
            </w:pPr>
          </w:p>
          <w:p w:rsidR="00AB79B5" w:rsidRPr="00FB1A74" w:rsidRDefault="00F7754A" w:rsidP="00F7754A">
            <w:pPr>
              <w:spacing w:line="276" w:lineRule="auto"/>
              <w:rPr>
                <w:color w:val="auto"/>
                <w:sz w:val="27"/>
                <w:szCs w:val="27"/>
              </w:rPr>
            </w:pPr>
            <w:r w:rsidRPr="00FB1A74">
              <w:rPr>
                <w:color w:val="auto"/>
                <w:sz w:val="27"/>
                <w:szCs w:val="27"/>
              </w:rPr>
              <w:t xml:space="preserve">Заместитель начальника отдела экономики </w:t>
            </w:r>
          </w:p>
        </w:tc>
        <w:tc>
          <w:tcPr>
            <w:tcW w:w="3598" w:type="dxa"/>
          </w:tcPr>
          <w:p w:rsidR="00F7754A" w:rsidRPr="00FB1A74" w:rsidRDefault="009D1F55" w:rsidP="00F7754A">
            <w:pPr>
              <w:spacing w:line="276" w:lineRule="auto"/>
              <w:rPr>
                <w:color w:val="auto"/>
                <w:sz w:val="27"/>
                <w:szCs w:val="27"/>
              </w:rPr>
            </w:pPr>
            <w:r w:rsidRPr="00FB1A74">
              <w:rPr>
                <w:color w:val="auto"/>
                <w:sz w:val="27"/>
                <w:szCs w:val="27"/>
              </w:rPr>
              <w:t xml:space="preserve"> </w:t>
            </w:r>
            <w:r w:rsidR="00F7754A" w:rsidRPr="00FB1A74">
              <w:rPr>
                <w:color w:val="auto"/>
                <w:sz w:val="27"/>
                <w:szCs w:val="27"/>
              </w:rPr>
              <w:t xml:space="preserve">Петрова Е.С. </w:t>
            </w:r>
          </w:p>
          <w:p w:rsidR="00F7754A" w:rsidRPr="00FB1A74" w:rsidRDefault="00F7754A" w:rsidP="00F7754A">
            <w:pPr>
              <w:spacing w:line="276" w:lineRule="auto"/>
              <w:rPr>
                <w:color w:val="auto"/>
                <w:sz w:val="27"/>
                <w:szCs w:val="27"/>
              </w:rPr>
            </w:pPr>
          </w:p>
          <w:p w:rsidR="00F7754A" w:rsidRPr="00FB1A74" w:rsidRDefault="00F7754A" w:rsidP="00F7754A">
            <w:pPr>
              <w:spacing w:line="276" w:lineRule="auto"/>
              <w:rPr>
                <w:color w:val="auto"/>
                <w:sz w:val="27"/>
                <w:szCs w:val="27"/>
              </w:rPr>
            </w:pPr>
            <w:r w:rsidRPr="00FB1A74">
              <w:rPr>
                <w:color w:val="auto"/>
                <w:sz w:val="27"/>
                <w:szCs w:val="27"/>
              </w:rPr>
              <w:t xml:space="preserve"> Родина О.С. </w:t>
            </w:r>
          </w:p>
          <w:p w:rsidR="009D1F55" w:rsidRPr="00FB1A74" w:rsidRDefault="009D1F55" w:rsidP="00F7754A">
            <w:pPr>
              <w:spacing w:line="276" w:lineRule="auto"/>
              <w:rPr>
                <w:color w:val="auto"/>
                <w:sz w:val="27"/>
                <w:szCs w:val="27"/>
              </w:rPr>
            </w:pPr>
          </w:p>
        </w:tc>
      </w:tr>
      <w:tr w:rsidR="00AB79B5" w:rsidRPr="00FB1A74" w:rsidTr="00EB048C">
        <w:tc>
          <w:tcPr>
            <w:tcW w:w="568" w:type="dxa"/>
          </w:tcPr>
          <w:p w:rsidR="00AB79B5" w:rsidRPr="00FB1A74" w:rsidRDefault="00F03956" w:rsidP="008816D9">
            <w:pPr>
              <w:spacing w:line="276" w:lineRule="auto"/>
              <w:jc w:val="center"/>
              <w:rPr>
                <w:color w:val="auto"/>
                <w:sz w:val="27"/>
                <w:szCs w:val="27"/>
              </w:rPr>
            </w:pPr>
            <w:r>
              <w:rPr>
                <w:color w:val="auto"/>
                <w:sz w:val="27"/>
                <w:szCs w:val="27"/>
              </w:rPr>
              <w:t>24</w:t>
            </w:r>
          </w:p>
        </w:tc>
        <w:tc>
          <w:tcPr>
            <w:tcW w:w="1897" w:type="dxa"/>
          </w:tcPr>
          <w:p w:rsidR="00AB79B5" w:rsidRPr="00FB1A74" w:rsidRDefault="00AB79B5" w:rsidP="008816D9">
            <w:pPr>
              <w:spacing w:line="276" w:lineRule="auto"/>
              <w:jc w:val="center"/>
              <w:rPr>
                <w:color w:val="auto"/>
                <w:sz w:val="27"/>
                <w:szCs w:val="27"/>
              </w:rPr>
            </w:pPr>
            <w:r w:rsidRPr="00FB1A74">
              <w:rPr>
                <w:color w:val="auto"/>
                <w:sz w:val="27"/>
                <w:szCs w:val="27"/>
              </w:rPr>
              <w:t>ст.15</w:t>
            </w:r>
          </w:p>
        </w:tc>
        <w:tc>
          <w:tcPr>
            <w:tcW w:w="4965" w:type="dxa"/>
          </w:tcPr>
          <w:p w:rsidR="00AB79B5" w:rsidRPr="00FB1A74" w:rsidRDefault="00EC1F05" w:rsidP="008816D9">
            <w:pPr>
              <w:spacing w:line="276" w:lineRule="auto"/>
              <w:rPr>
                <w:rStyle w:val="10pt0pt"/>
                <w:rFonts w:eastAsiaTheme="minorHAnsi"/>
                <w:sz w:val="27"/>
                <w:szCs w:val="27"/>
              </w:rPr>
            </w:pPr>
            <w:r w:rsidRPr="00FB1A74">
              <w:rPr>
                <w:rStyle w:val="10pt0pt"/>
                <w:rFonts w:eastAsiaTheme="minorHAnsi"/>
                <w:sz w:val="27"/>
                <w:szCs w:val="27"/>
              </w:rPr>
              <w:t>Н</w:t>
            </w:r>
            <w:r w:rsidR="00AB79B5" w:rsidRPr="00FB1A74">
              <w:rPr>
                <w:rStyle w:val="10pt0pt"/>
                <w:rFonts w:eastAsiaTheme="minorHAnsi"/>
                <w:sz w:val="27"/>
                <w:szCs w:val="27"/>
              </w:rPr>
              <w:t>арушение установленных нормативными правовыми актами Челябинской области правил охраны жизни людей на водных объектах</w:t>
            </w:r>
          </w:p>
        </w:tc>
        <w:tc>
          <w:tcPr>
            <w:tcW w:w="4140" w:type="dxa"/>
          </w:tcPr>
          <w:p w:rsidR="00AB79B5" w:rsidRPr="00FB1A74" w:rsidRDefault="00EC1F05" w:rsidP="008816D9">
            <w:pPr>
              <w:spacing w:line="276" w:lineRule="auto"/>
              <w:rPr>
                <w:color w:val="auto"/>
                <w:sz w:val="27"/>
                <w:szCs w:val="27"/>
              </w:rPr>
            </w:pPr>
            <w:r w:rsidRPr="00FB1A74">
              <w:rPr>
                <w:color w:val="auto"/>
                <w:sz w:val="27"/>
                <w:szCs w:val="27"/>
              </w:rPr>
              <w:t xml:space="preserve">Начальник отдела ГО и ЧС </w:t>
            </w:r>
          </w:p>
        </w:tc>
        <w:tc>
          <w:tcPr>
            <w:tcW w:w="3598" w:type="dxa"/>
          </w:tcPr>
          <w:p w:rsidR="00AB79B5" w:rsidRPr="00FB1A74" w:rsidRDefault="00EC1F05" w:rsidP="008816D9">
            <w:pPr>
              <w:spacing w:line="276" w:lineRule="auto"/>
              <w:rPr>
                <w:color w:val="auto"/>
                <w:sz w:val="27"/>
                <w:szCs w:val="27"/>
              </w:rPr>
            </w:pPr>
            <w:r w:rsidRPr="00FB1A74">
              <w:rPr>
                <w:color w:val="auto"/>
                <w:sz w:val="27"/>
                <w:szCs w:val="27"/>
              </w:rPr>
              <w:t xml:space="preserve">Васильев А.А. </w:t>
            </w:r>
            <w:r w:rsidR="00AB79B5" w:rsidRPr="00FB1A74">
              <w:rPr>
                <w:color w:val="auto"/>
                <w:sz w:val="27"/>
                <w:szCs w:val="27"/>
              </w:rPr>
              <w:t xml:space="preserve"> </w:t>
            </w:r>
          </w:p>
        </w:tc>
      </w:tr>
      <w:tr w:rsidR="00AB79B5" w:rsidRPr="00FB1A74" w:rsidTr="00EB048C">
        <w:tc>
          <w:tcPr>
            <w:tcW w:w="568" w:type="dxa"/>
          </w:tcPr>
          <w:p w:rsidR="00AB79B5" w:rsidRPr="00FB1A74" w:rsidRDefault="00AB79B5" w:rsidP="00F03956">
            <w:pPr>
              <w:spacing w:line="276" w:lineRule="auto"/>
              <w:jc w:val="center"/>
              <w:rPr>
                <w:color w:val="auto"/>
                <w:sz w:val="27"/>
                <w:szCs w:val="27"/>
              </w:rPr>
            </w:pPr>
            <w:r w:rsidRPr="00FB1A74">
              <w:rPr>
                <w:color w:val="auto"/>
                <w:sz w:val="27"/>
                <w:szCs w:val="27"/>
              </w:rPr>
              <w:t>2</w:t>
            </w:r>
            <w:r w:rsidR="00F03956">
              <w:rPr>
                <w:color w:val="auto"/>
                <w:sz w:val="27"/>
                <w:szCs w:val="27"/>
              </w:rPr>
              <w:t>5</w:t>
            </w:r>
          </w:p>
        </w:tc>
        <w:tc>
          <w:tcPr>
            <w:tcW w:w="1897" w:type="dxa"/>
          </w:tcPr>
          <w:p w:rsidR="00AB79B5" w:rsidRPr="00FB1A74" w:rsidRDefault="00AB79B5" w:rsidP="002F1F21">
            <w:pPr>
              <w:spacing w:line="276" w:lineRule="auto"/>
              <w:jc w:val="center"/>
              <w:rPr>
                <w:color w:val="auto"/>
                <w:sz w:val="27"/>
                <w:szCs w:val="27"/>
              </w:rPr>
            </w:pPr>
            <w:r w:rsidRPr="00FB1A74">
              <w:rPr>
                <w:color w:val="auto"/>
                <w:sz w:val="27"/>
                <w:szCs w:val="27"/>
              </w:rPr>
              <w:t>ст.17</w:t>
            </w:r>
          </w:p>
        </w:tc>
        <w:tc>
          <w:tcPr>
            <w:tcW w:w="4965" w:type="dxa"/>
          </w:tcPr>
          <w:p w:rsidR="00AB79B5" w:rsidRPr="00FB1A74" w:rsidRDefault="00EC1F05" w:rsidP="002F1F21">
            <w:pPr>
              <w:spacing w:line="276" w:lineRule="auto"/>
              <w:rPr>
                <w:rStyle w:val="10pt0pt"/>
                <w:rFonts w:eastAsiaTheme="minorHAnsi"/>
                <w:sz w:val="27"/>
                <w:szCs w:val="27"/>
              </w:rPr>
            </w:pPr>
            <w:r w:rsidRPr="00FB1A74">
              <w:rPr>
                <w:rStyle w:val="10pt0pt"/>
                <w:rFonts w:eastAsiaTheme="minorHAnsi"/>
                <w:sz w:val="27"/>
                <w:szCs w:val="27"/>
              </w:rPr>
              <w:t>Н</w:t>
            </w:r>
            <w:r w:rsidR="00AB79B5" w:rsidRPr="00FB1A74">
              <w:rPr>
                <w:rStyle w:val="10pt0pt"/>
                <w:rFonts w:eastAsiaTheme="minorHAnsi"/>
                <w:sz w:val="27"/>
                <w:szCs w:val="27"/>
              </w:rPr>
              <w:t>адругательство над гербом и флагом</w:t>
            </w:r>
            <w:r w:rsidRPr="00FB1A74">
              <w:rPr>
                <w:rStyle w:val="10pt0pt"/>
                <w:rFonts w:eastAsiaTheme="minorHAnsi"/>
                <w:sz w:val="27"/>
                <w:szCs w:val="27"/>
              </w:rPr>
              <w:t xml:space="preserve"> Челябинской области</w:t>
            </w:r>
            <w:r w:rsidR="00AB79B5" w:rsidRPr="00FB1A74">
              <w:rPr>
                <w:rStyle w:val="10pt0pt"/>
                <w:rFonts w:eastAsiaTheme="minorHAnsi"/>
                <w:sz w:val="27"/>
                <w:szCs w:val="27"/>
              </w:rPr>
              <w:t>, символикой муниципального образования</w:t>
            </w:r>
          </w:p>
        </w:tc>
        <w:tc>
          <w:tcPr>
            <w:tcW w:w="4140" w:type="dxa"/>
          </w:tcPr>
          <w:p w:rsidR="00AB79B5" w:rsidRPr="00FB1A74" w:rsidRDefault="00EC1F05" w:rsidP="002F1F21">
            <w:pPr>
              <w:spacing w:line="276" w:lineRule="auto"/>
              <w:rPr>
                <w:color w:val="auto"/>
                <w:sz w:val="27"/>
                <w:szCs w:val="27"/>
              </w:rPr>
            </w:pPr>
            <w:r w:rsidRPr="00FB1A74">
              <w:rPr>
                <w:color w:val="auto"/>
                <w:sz w:val="27"/>
                <w:szCs w:val="27"/>
              </w:rPr>
              <w:t xml:space="preserve">Начальник правового отдела </w:t>
            </w:r>
          </w:p>
        </w:tc>
        <w:tc>
          <w:tcPr>
            <w:tcW w:w="3598" w:type="dxa"/>
          </w:tcPr>
          <w:p w:rsidR="00AB79B5" w:rsidRPr="00FB1A74" w:rsidRDefault="00EC1F05" w:rsidP="002F1F21">
            <w:pPr>
              <w:spacing w:line="276" w:lineRule="auto"/>
              <w:rPr>
                <w:color w:val="auto"/>
                <w:sz w:val="27"/>
                <w:szCs w:val="27"/>
              </w:rPr>
            </w:pPr>
            <w:r w:rsidRPr="00FB1A74">
              <w:rPr>
                <w:color w:val="auto"/>
                <w:sz w:val="27"/>
                <w:szCs w:val="27"/>
              </w:rPr>
              <w:t xml:space="preserve">Голова Н.Ю. </w:t>
            </w:r>
          </w:p>
        </w:tc>
      </w:tr>
      <w:tr w:rsidR="00AB79B5" w:rsidRPr="00FB1A74" w:rsidTr="00EB048C">
        <w:tc>
          <w:tcPr>
            <w:tcW w:w="568" w:type="dxa"/>
          </w:tcPr>
          <w:p w:rsidR="00AB79B5" w:rsidRPr="00FB1A74" w:rsidRDefault="00AB79B5" w:rsidP="00F03956">
            <w:pPr>
              <w:spacing w:line="276" w:lineRule="auto"/>
              <w:jc w:val="center"/>
              <w:rPr>
                <w:color w:val="auto"/>
                <w:sz w:val="27"/>
                <w:szCs w:val="27"/>
              </w:rPr>
            </w:pPr>
            <w:r w:rsidRPr="00FB1A74">
              <w:rPr>
                <w:color w:val="auto"/>
                <w:sz w:val="27"/>
                <w:szCs w:val="27"/>
              </w:rPr>
              <w:t>2</w:t>
            </w:r>
            <w:r w:rsidR="00F03956">
              <w:rPr>
                <w:color w:val="auto"/>
                <w:sz w:val="27"/>
                <w:szCs w:val="27"/>
              </w:rPr>
              <w:t>6</w:t>
            </w:r>
          </w:p>
        </w:tc>
        <w:tc>
          <w:tcPr>
            <w:tcW w:w="1897" w:type="dxa"/>
          </w:tcPr>
          <w:p w:rsidR="00AB79B5" w:rsidRPr="00FB1A74" w:rsidRDefault="00AB79B5" w:rsidP="002F1F21">
            <w:pPr>
              <w:spacing w:line="276" w:lineRule="auto"/>
              <w:jc w:val="center"/>
              <w:rPr>
                <w:color w:val="auto"/>
                <w:sz w:val="27"/>
                <w:szCs w:val="27"/>
              </w:rPr>
            </w:pPr>
            <w:r w:rsidRPr="00FB1A74">
              <w:rPr>
                <w:color w:val="auto"/>
                <w:sz w:val="27"/>
                <w:szCs w:val="27"/>
              </w:rPr>
              <w:t>ст.18</w:t>
            </w:r>
          </w:p>
        </w:tc>
        <w:tc>
          <w:tcPr>
            <w:tcW w:w="4965" w:type="dxa"/>
          </w:tcPr>
          <w:p w:rsidR="00AB79B5" w:rsidRDefault="00EC1F05" w:rsidP="002F1F21">
            <w:pPr>
              <w:spacing w:line="276" w:lineRule="auto"/>
              <w:rPr>
                <w:rStyle w:val="10pt0pt"/>
                <w:rFonts w:eastAsiaTheme="minorHAnsi"/>
                <w:sz w:val="27"/>
                <w:szCs w:val="27"/>
              </w:rPr>
            </w:pPr>
            <w:r w:rsidRPr="00FB1A74">
              <w:rPr>
                <w:rStyle w:val="10pt0pt"/>
                <w:rFonts w:eastAsiaTheme="minorHAnsi"/>
                <w:sz w:val="27"/>
                <w:szCs w:val="27"/>
              </w:rPr>
              <w:t>И</w:t>
            </w:r>
            <w:r w:rsidR="00AB79B5" w:rsidRPr="00FB1A74">
              <w:rPr>
                <w:rStyle w:val="10pt0pt"/>
                <w:rFonts w:eastAsiaTheme="minorHAnsi"/>
                <w:sz w:val="27"/>
                <w:szCs w:val="27"/>
              </w:rPr>
              <w:t>спользование символики муниципального</w:t>
            </w:r>
            <w:r w:rsidR="00AB79B5" w:rsidRPr="00FB1A74">
              <w:rPr>
                <w:sz w:val="27"/>
                <w:szCs w:val="27"/>
              </w:rPr>
              <w:t xml:space="preserve"> </w:t>
            </w:r>
            <w:r w:rsidR="00AB79B5" w:rsidRPr="00FB1A74">
              <w:rPr>
                <w:rStyle w:val="10pt0pt"/>
                <w:rFonts w:eastAsiaTheme="minorHAnsi"/>
                <w:sz w:val="27"/>
                <w:szCs w:val="27"/>
              </w:rPr>
              <w:t>образования с нарушением требований законодательства Челябинской области и муниципальных нормативных правовых актов</w:t>
            </w:r>
          </w:p>
          <w:p w:rsidR="00D650F0" w:rsidRPr="00FB1A74" w:rsidRDefault="00D650F0" w:rsidP="002F1F21">
            <w:pPr>
              <w:spacing w:line="276" w:lineRule="auto"/>
              <w:rPr>
                <w:rStyle w:val="10pt0pt"/>
                <w:rFonts w:eastAsiaTheme="minorHAnsi"/>
                <w:sz w:val="27"/>
                <w:szCs w:val="27"/>
              </w:rPr>
            </w:pPr>
          </w:p>
        </w:tc>
        <w:tc>
          <w:tcPr>
            <w:tcW w:w="4140" w:type="dxa"/>
          </w:tcPr>
          <w:p w:rsidR="00AB79B5" w:rsidRPr="00FB1A74" w:rsidRDefault="00EC1F05" w:rsidP="002F1F21">
            <w:pPr>
              <w:pStyle w:val="1"/>
              <w:shd w:val="clear" w:color="auto" w:fill="auto"/>
              <w:spacing w:before="0" w:after="0" w:line="276" w:lineRule="auto"/>
              <w:ind w:firstLine="0"/>
              <w:rPr>
                <w:rFonts w:ascii="Times New Roman" w:hAnsi="Times New Roman" w:cs="Times New Roman"/>
                <w:color w:val="000000"/>
                <w:spacing w:val="3"/>
                <w:sz w:val="27"/>
                <w:szCs w:val="27"/>
              </w:rPr>
            </w:pPr>
            <w:r w:rsidRPr="00FB1A74">
              <w:rPr>
                <w:rFonts w:ascii="Times New Roman" w:hAnsi="Times New Roman" w:cs="Times New Roman"/>
                <w:sz w:val="27"/>
                <w:szCs w:val="27"/>
              </w:rPr>
              <w:t>Начальник правового отдела</w:t>
            </w:r>
          </w:p>
        </w:tc>
        <w:tc>
          <w:tcPr>
            <w:tcW w:w="3598" w:type="dxa"/>
          </w:tcPr>
          <w:p w:rsidR="00AB79B5" w:rsidRPr="00FB1A74" w:rsidRDefault="00EC1F05" w:rsidP="00EC1F05">
            <w:pPr>
              <w:rPr>
                <w:color w:val="auto"/>
                <w:sz w:val="27"/>
                <w:szCs w:val="27"/>
              </w:rPr>
            </w:pPr>
            <w:r w:rsidRPr="00FB1A74">
              <w:rPr>
                <w:color w:val="auto"/>
                <w:sz w:val="27"/>
                <w:szCs w:val="27"/>
              </w:rPr>
              <w:t>Голова Н.Ю.</w:t>
            </w:r>
          </w:p>
        </w:tc>
      </w:tr>
      <w:tr w:rsidR="00AB79B5" w:rsidRPr="00FB1A74" w:rsidTr="00EB048C">
        <w:tc>
          <w:tcPr>
            <w:tcW w:w="568" w:type="dxa"/>
          </w:tcPr>
          <w:p w:rsidR="00AB79B5" w:rsidRPr="00FB1A74" w:rsidRDefault="00AB79B5" w:rsidP="00F03956">
            <w:pPr>
              <w:spacing w:line="276" w:lineRule="auto"/>
              <w:jc w:val="center"/>
              <w:rPr>
                <w:color w:val="auto"/>
                <w:sz w:val="27"/>
                <w:szCs w:val="27"/>
              </w:rPr>
            </w:pPr>
            <w:r w:rsidRPr="00FB1A74">
              <w:rPr>
                <w:color w:val="auto"/>
                <w:sz w:val="27"/>
                <w:szCs w:val="27"/>
              </w:rPr>
              <w:t>2</w:t>
            </w:r>
            <w:r w:rsidR="00F03956">
              <w:rPr>
                <w:color w:val="auto"/>
                <w:sz w:val="27"/>
                <w:szCs w:val="27"/>
              </w:rPr>
              <w:t>7</w:t>
            </w:r>
          </w:p>
        </w:tc>
        <w:tc>
          <w:tcPr>
            <w:tcW w:w="1897" w:type="dxa"/>
          </w:tcPr>
          <w:p w:rsidR="00AB79B5" w:rsidRPr="00FB1A74" w:rsidRDefault="00AB79B5" w:rsidP="002F1F21">
            <w:pPr>
              <w:spacing w:line="276" w:lineRule="auto"/>
              <w:jc w:val="center"/>
              <w:rPr>
                <w:color w:val="auto"/>
                <w:sz w:val="27"/>
                <w:szCs w:val="27"/>
              </w:rPr>
            </w:pPr>
            <w:r w:rsidRPr="00FB1A74">
              <w:rPr>
                <w:color w:val="auto"/>
                <w:sz w:val="27"/>
                <w:szCs w:val="27"/>
              </w:rPr>
              <w:t>ст.19</w:t>
            </w:r>
          </w:p>
        </w:tc>
        <w:tc>
          <w:tcPr>
            <w:tcW w:w="4965" w:type="dxa"/>
          </w:tcPr>
          <w:p w:rsidR="00AB79B5" w:rsidRPr="00FB1A74" w:rsidRDefault="00EC1F05" w:rsidP="002F1F21">
            <w:pPr>
              <w:spacing w:line="276" w:lineRule="auto"/>
              <w:rPr>
                <w:rStyle w:val="10pt0pt"/>
                <w:rFonts w:eastAsiaTheme="minorHAnsi"/>
                <w:sz w:val="27"/>
                <w:szCs w:val="27"/>
              </w:rPr>
            </w:pPr>
            <w:r w:rsidRPr="00FB1A74">
              <w:rPr>
                <w:rStyle w:val="10pt0pt"/>
                <w:rFonts w:eastAsiaTheme="minorHAnsi"/>
                <w:sz w:val="27"/>
                <w:szCs w:val="27"/>
              </w:rPr>
              <w:t xml:space="preserve">Невыполнение законных требований </w:t>
            </w:r>
            <w:r w:rsidRPr="00FB1A74">
              <w:rPr>
                <w:rStyle w:val="10pt0pt"/>
                <w:rFonts w:eastAsiaTheme="minorHAnsi"/>
                <w:sz w:val="27"/>
                <w:szCs w:val="27"/>
              </w:rPr>
              <w:lastRenderedPageBreak/>
              <w:t xml:space="preserve">депутата Законодательного Собрания Челябинской области и депутата представительного органа муниципального образования </w:t>
            </w:r>
          </w:p>
        </w:tc>
        <w:tc>
          <w:tcPr>
            <w:tcW w:w="4140" w:type="dxa"/>
          </w:tcPr>
          <w:p w:rsidR="00AB79B5" w:rsidRPr="00FB1A74" w:rsidRDefault="00EC1F05" w:rsidP="002F1F21">
            <w:pPr>
              <w:pStyle w:val="1"/>
              <w:shd w:val="clear" w:color="auto" w:fill="auto"/>
              <w:spacing w:before="0" w:after="0" w:line="276" w:lineRule="auto"/>
              <w:ind w:firstLine="0"/>
              <w:rPr>
                <w:color w:val="000000"/>
                <w:spacing w:val="3"/>
                <w:sz w:val="27"/>
                <w:szCs w:val="27"/>
              </w:rPr>
            </w:pPr>
            <w:r w:rsidRPr="00FB1A74">
              <w:rPr>
                <w:rFonts w:ascii="Times New Roman" w:hAnsi="Times New Roman" w:cs="Times New Roman"/>
                <w:sz w:val="27"/>
                <w:szCs w:val="27"/>
              </w:rPr>
              <w:lastRenderedPageBreak/>
              <w:t>Начальник правового отдела</w:t>
            </w:r>
          </w:p>
        </w:tc>
        <w:tc>
          <w:tcPr>
            <w:tcW w:w="3598" w:type="dxa"/>
          </w:tcPr>
          <w:p w:rsidR="00AB79B5" w:rsidRPr="00FB1A74" w:rsidRDefault="00EC1F05" w:rsidP="002F1F21">
            <w:pPr>
              <w:spacing w:line="276" w:lineRule="auto"/>
              <w:rPr>
                <w:color w:val="auto"/>
                <w:sz w:val="27"/>
                <w:szCs w:val="27"/>
              </w:rPr>
            </w:pPr>
            <w:r w:rsidRPr="00FB1A74">
              <w:rPr>
                <w:color w:val="auto"/>
                <w:sz w:val="27"/>
                <w:szCs w:val="27"/>
              </w:rPr>
              <w:t>Голова Н.Ю.</w:t>
            </w:r>
          </w:p>
          <w:p w:rsidR="00AB79B5" w:rsidRPr="00FB1A74" w:rsidRDefault="00AB79B5" w:rsidP="002F1F21">
            <w:pPr>
              <w:spacing w:line="276" w:lineRule="auto"/>
              <w:rPr>
                <w:color w:val="auto"/>
                <w:sz w:val="27"/>
                <w:szCs w:val="27"/>
              </w:rPr>
            </w:pPr>
          </w:p>
          <w:p w:rsidR="00EC1F05" w:rsidRPr="00FB1A74" w:rsidRDefault="00EC1F05" w:rsidP="002F1F21">
            <w:pPr>
              <w:spacing w:line="276" w:lineRule="auto"/>
              <w:rPr>
                <w:color w:val="auto"/>
                <w:sz w:val="27"/>
                <w:szCs w:val="27"/>
              </w:rPr>
            </w:pPr>
          </w:p>
          <w:p w:rsidR="00AB79B5" w:rsidRPr="00FB1A74" w:rsidRDefault="00AB79B5" w:rsidP="00EC1F05">
            <w:pPr>
              <w:rPr>
                <w:color w:val="auto"/>
                <w:sz w:val="27"/>
                <w:szCs w:val="27"/>
              </w:rPr>
            </w:pPr>
          </w:p>
        </w:tc>
      </w:tr>
      <w:tr w:rsidR="00AB79B5" w:rsidRPr="00FB1A74" w:rsidTr="00EB048C">
        <w:tc>
          <w:tcPr>
            <w:tcW w:w="568" w:type="dxa"/>
          </w:tcPr>
          <w:p w:rsidR="00AB79B5" w:rsidRPr="00FB1A74" w:rsidRDefault="00AB79B5" w:rsidP="00F03956">
            <w:pPr>
              <w:spacing w:line="276" w:lineRule="auto"/>
              <w:jc w:val="center"/>
              <w:rPr>
                <w:color w:val="auto"/>
                <w:sz w:val="27"/>
                <w:szCs w:val="27"/>
              </w:rPr>
            </w:pPr>
            <w:r w:rsidRPr="00FB1A74">
              <w:rPr>
                <w:color w:val="auto"/>
                <w:sz w:val="27"/>
                <w:szCs w:val="27"/>
              </w:rPr>
              <w:lastRenderedPageBreak/>
              <w:t>2</w:t>
            </w:r>
            <w:r w:rsidR="00F03956">
              <w:rPr>
                <w:color w:val="auto"/>
                <w:sz w:val="27"/>
                <w:szCs w:val="27"/>
              </w:rPr>
              <w:t>8</w:t>
            </w:r>
          </w:p>
        </w:tc>
        <w:tc>
          <w:tcPr>
            <w:tcW w:w="1897" w:type="dxa"/>
          </w:tcPr>
          <w:p w:rsidR="00AB79B5" w:rsidRPr="00FB1A74" w:rsidRDefault="00AB79B5" w:rsidP="002F1F21">
            <w:pPr>
              <w:spacing w:line="276" w:lineRule="auto"/>
              <w:jc w:val="center"/>
              <w:rPr>
                <w:color w:val="auto"/>
                <w:sz w:val="27"/>
                <w:szCs w:val="27"/>
              </w:rPr>
            </w:pPr>
            <w:r w:rsidRPr="00FB1A74">
              <w:rPr>
                <w:color w:val="auto"/>
                <w:sz w:val="27"/>
                <w:szCs w:val="27"/>
              </w:rPr>
              <w:t>ст.20</w:t>
            </w:r>
          </w:p>
        </w:tc>
        <w:tc>
          <w:tcPr>
            <w:tcW w:w="4965" w:type="dxa"/>
          </w:tcPr>
          <w:p w:rsidR="00AB79B5" w:rsidRPr="00FB1A74" w:rsidRDefault="00EC1F05" w:rsidP="002F1F21">
            <w:pPr>
              <w:spacing w:line="276" w:lineRule="auto"/>
              <w:rPr>
                <w:rStyle w:val="10pt0pt"/>
                <w:rFonts w:eastAsiaTheme="minorHAnsi"/>
                <w:sz w:val="27"/>
                <w:szCs w:val="27"/>
              </w:rPr>
            </w:pPr>
            <w:r w:rsidRPr="00FB1A74">
              <w:rPr>
                <w:rStyle w:val="10pt0pt"/>
                <w:rFonts w:eastAsiaTheme="minorHAnsi"/>
                <w:sz w:val="27"/>
                <w:szCs w:val="27"/>
              </w:rPr>
              <w:t>Н</w:t>
            </w:r>
            <w:r w:rsidR="00AB79B5" w:rsidRPr="00FB1A74">
              <w:rPr>
                <w:rStyle w:val="10pt0pt"/>
                <w:rFonts w:eastAsiaTheme="minorHAnsi"/>
                <w:sz w:val="27"/>
                <w:szCs w:val="27"/>
              </w:rPr>
              <w:t>евыполнение решений по вопросам местного значения, принятых на местном референдуме</w:t>
            </w:r>
          </w:p>
        </w:tc>
        <w:tc>
          <w:tcPr>
            <w:tcW w:w="4140" w:type="dxa"/>
          </w:tcPr>
          <w:p w:rsidR="00AB79B5" w:rsidRPr="00FB1A74" w:rsidRDefault="00964270" w:rsidP="002F1F21">
            <w:pPr>
              <w:pStyle w:val="1"/>
              <w:shd w:val="clear" w:color="auto" w:fill="auto"/>
              <w:spacing w:before="0" w:after="0" w:line="276" w:lineRule="auto"/>
              <w:ind w:firstLine="0"/>
              <w:rPr>
                <w:color w:val="000000"/>
                <w:spacing w:val="3"/>
                <w:sz w:val="27"/>
                <w:szCs w:val="27"/>
              </w:rPr>
            </w:pPr>
            <w:r w:rsidRPr="00FB1A74">
              <w:rPr>
                <w:rFonts w:ascii="Times New Roman" w:hAnsi="Times New Roman" w:cs="Times New Roman"/>
                <w:sz w:val="27"/>
                <w:szCs w:val="27"/>
              </w:rPr>
              <w:t>Начальник правового отдела</w:t>
            </w:r>
          </w:p>
        </w:tc>
        <w:tc>
          <w:tcPr>
            <w:tcW w:w="3598" w:type="dxa"/>
          </w:tcPr>
          <w:p w:rsidR="00AB79B5" w:rsidRPr="00FB1A74" w:rsidRDefault="00964270" w:rsidP="00964270">
            <w:pPr>
              <w:rPr>
                <w:color w:val="auto"/>
                <w:sz w:val="27"/>
                <w:szCs w:val="27"/>
              </w:rPr>
            </w:pPr>
            <w:r w:rsidRPr="00FB1A74">
              <w:rPr>
                <w:color w:val="auto"/>
                <w:sz w:val="27"/>
                <w:szCs w:val="27"/>
              </w:rPr>
              <w:t xml:space="preserve">Голова Н.Ю. </w:t>
            </w:r>
          </w:p>
        </w:tc>
      </w:tr>
      <w:tr w:rsidR="00AB79B5" w:rsidRPr="00FB1A74" w:rsidTr="00EB048C">
        <w:tc>
          <w:tcPr>
            <w:tcW w:w="568" w:type="dxa"/>
          </w:tcPr>
          <w:p w:rsidR="00AB79B5" w:rsidRPr="00FB1A74" w:rsidRDefault="00AB79B5" w:rsidP="00F03956">
            <w:pPr>
              <w:spacing w:line="276" w:lineRule="auto"/>
              <w:jc w:val="center"/>
              <w:rPr>
                <w:color w:val="auto"/>
                <w:sz w:val="27"/>
                <w:szCs w:val="27"/>
              </w:rPr>
            </w:pPr>
            <w:r w:rsidRPr="00FB1A74">
              <w:rPr>
                <w:color w:val="auto"/>
                <w:sz w:val="27"/>
                <w:szCs w:val="27"/>
              </w:rPr>
              <w:t>2</w:t>
            </w:r>
            <w:r w:rsidR="00F03956">
              <w:rPr>
                <w:color w:val="auto"/>
                <w:sz w:val="27"/>
                <w:szCs w:val="27"/>
              </w:rPr>
              <w:t>9</w:t>
            </w:r>
          </w:p>
        </w:tc>
        <w:tc>
          <w:tcPr>
            <w:tcW w:w="1897" w:type="dxa"/>
          </w:tcPr>
          <w:p w:rsidR="00AB79B5" w:rsidRPr="00FB1A74" w:rsidRDefault="00AB79B5" w:rsidP="002F1F21">
            <w:pPr>
              <w:spacing w:line="276" w:lineRule="auto"/>
              <w:jc w:val="center"/>
              <w:rPr>
                <w:color w:val="auto"/>
                <w:sz w:val="27"/>
                <w:szCs w:val="27"/>
              </w:rPr>
            </w:pPr>
            <w:r w:rsidRPr="00FB1A74">
              <w:rPr>
                <w:color w:val="auto"/>
                <w:sz w:val="27"/>
                <w:szCs w:val="27"/>
              </w:rPr>
              <w:t>ст.21</w:t>
            </w:r>
          </w:p>
        </w:tc>
        <w:tc>
          <w:tcPr>
            <w:tcW w:w="4965" w:type="dxa"/>
          </w:tcPr>
          <w:p w:rsidR="00AB79B5" w:rsidRPr="00FB1A74" w:rsidRDefault="00CD6F85" w:rsidP="002F1F21">
            <w:pPr>
              <w:spacing w:line="276" w:lineRule="auto"/>
              <w:rPr>
                <w:rStyle w:val="10pt0pt"/>
                <w:rFonts w:eastAsiaTheme="minorHAnsi"/>
                <w:sz w:val="27"/>
                <w:szCs w:val="27"/>
              </w:rPr>
            </w:pPr>
            <w:r w:rsidRPr="00FB1A74">
              <w:rPr>
                <w:rStyle w:val="10pt0pt"/>
                <w:rFonts w:eastAsiaTheme="minorHAnsi"/>
                <w:sz w:val="27"/>
                <w:szCs w:val="27"/>
              </w:rPr>
              <w:t>Н</w:t>
            </w:r>
            <w:r w:rsidR="00AB79B5" w:rsidRPr="00FB1A74">
              <w:rPr>
                <w:rStyle w:val="10pt0pt"/>
                <w:rFonts w:eastAsiaTheme="minorHAnsi"/>
                <w:sz w:val="27"/>
                <w:szCs w:val="27"/>
              </w:rPr>
              <w:t>епредставление или несвоевременное представление в орган местного самоуправления (должностному лицу), за исключением органа местного самоуправления (должностного лица), осуществляющего муниципальный контроль, сведений (информации), представление которых необходимо для осуществления этим органом местного самоуправления (должностным лицом его законной деятельности, а ровно представление таких сведений (информации) в неполном объеме или искаженном виде в орган местного самоуправления (должностному лицу), за исключением органа местного самоуправления (должностного лица), осуществляющего муниципальный контроль</w:t>
            </w:r>
          </w:p>
        </w:tc>
        <w:tc>
          <w:tcPr>
            <w:tcW w:w="4140" w:type="dxa"/>
          </w:tcPr>
          <w:p w:rsidR="00896590" w:rsidRPr="00FB1A74" w:rsidRDefault="00896590" w:rsidP="00896590">
            <w:pPr>
              <w:pStyle w:val="1"/>
              <w:shd w:val="clear" w:color="auto" w:fill="auto"/>
              <w:spacing w:before="0" w:after="0" w:line="276" w:lineRule="auto"/>
              <w:ind w:firstLine="0"/>
              <w:jc w:val="both"/>
              <w:rPr>
                <w:rStyle w:val="10pt0pt"/>
                <w:sz w:val="27"/>
                <w:szCs w:val="27"/>
              </w:rPr>
            </w:pPr>
            <w:r w:rsidRPr="00FB1A74">
              <w:rPr>
                <w:rStyle w:val="10pt0pt"/>
                <w:sz w:val="27"/>
                <w:szCs w:val="27"/>
              </w:rPr>
              <w:t xml:space="preserve">Начальник отдела муниципального контроля и административной практики </w:t>
            </w:r>
          </w:p>
          <w:p w:rsidR="00896590" w:rsidRPr="00FB1A74" w:rsidRDefault="00896590" w:rsidP="00896590">
            <w:pPr>
              <w:pStyle w:val="1"/>
              <w:shd w:val="clear" w:color="auto" w:fill="auto"/>
              <w:spacing w:before="0" w:after="0" w:line="276" w:lineRule="auto"/>
              <w:ind w:firstLine="0"/>
              <w:jc w:val="both"/>
              <w:rPr>
                <w:rStyle w:val="10pt0pt"/>
                <w:sz w:val="27"/>
                <w:szCs w:val="27"/>
              </w:rPr>
            </w:pPr>
            <w:r w:rsidRPr="00FB1A74">
              <w:rPr>
                <w:rStyle w:val="10pt0pt"/>
                <w:sz w:val="27"/>
                <w:szCs w:val="27"/>
              </w:rPr>
              <w:t>Заместитель начальника отдела муниципального контроля и административной практики</w:t>
            </w:r>
          </w:p>
          <w:p w:rsidR="00896590" w:rsidRPr="00FB1A74" w:rsidRDefault="00896590" w:rsidP="00896590">
            <w:pPr>
              <w:pStyle w:val="1"/>
              <w:shd w:val="clear" w:color="auto" w:fill="auto"/>
              <w:spacing w:before="0" w:after="0" w:line="276" w:lineRule="auto"/>
              <w:ind w:firstLine="0"/>
              <w:jc w:val="both"/>
              <w:rPr>
                <w:rStyle w:val="10pt0pt"/>
                <w:sz w:val="27"/>
                <w:szCs w:val="27"/>
              </w:rPr>
            </w:pPr>
            <w:r w:rsidRPr="00FB1A74">
              <w:rPr>
                <w:rStyle w:val="10pt0pt"/>
                <w:sz w:val="27"/>
                <w:szCs w:val="27"/>
              </w:rPr>
              <w:t>Ведущий специалист отдела муниципального контроля и административной практики</w:t>
            </w:r>
          </w:p>
          <w:p w:rsidR="00896590" w:rsidRPr="00FB1A74" w:rsidRDefault="00896590" w:rsidP="00896590">
            <w:pPr>
              <w:spacing w:line="276" w:lineRule="auto"/>
              <w:rPr>
                <w:color w:val="000000"/>
                <w:spacing w:val="3"/>
                <w:sz w:val="27"/>
                <w:szCs w:val="27"/>
              </w:rPr>
            </w:pPr>
            <w:r w:rsidRPr="00FB1A74">
              <w:rPr>
                <w:rStyle w:val="10pt0pt"/>
                <w:rFonts w:eastAsiaTheme="minorHAnsi"/>
                <w:sz w:val="27"/>
                <w:szCs w:val="27"/>
              </w:rPr>
              <w:t>Ведущий специалист отдела муниципального контроля и административной практики</w:t>
            </w:r>
          </w:p>
          <w:p w:rsidR="00AB79B5" w:rsidRPr="00FB1A74" w:rsidRDefault="00AB79B5" w:rsidP="002F1F21">
            <w:pPr>
              <w:pStyle w:val="1"/>
              <w:shd w:val="clear" w:color="auto" w:fill="auto"/>
              <w:spacing w:before="0" w:after="0" w:line="276" w:lineRule="auto"/>
              <w:ind w:firstLine="0"/>
              <w:rPr>
                <w:color w:val="000000"/>
                <w:spacing w:val="3"/>
                <w:sz w:val="27"/>
                <w:szCs w:val="27"/>
              </w:rPr>
            </w:pPr>
          </w:p>
        </w:tc>
        <w:tc>
          <w:tcPr>
            <w:tcW w:w="3598" w:type="dxa"/>
          </w:tcPr>
          <w:p w:rsidR="00896590" w:rsidRPr="00FB1A74" w:rsidRDefault="00896590" w:rsidP="00896590">
            <w:pPr>
              <w:spacing w:line="276" w:lineRule="auto"/>
              <w:rPr>
                <w:color w:val="auto"/>
                <w:sz w:val="27"/>
                <w:szCs w:val="27"/>
              </w:rPr>
            </w:pPr>
            <w:r w:rsidRPr="00FB1A74">
              <w:rPr>
                <w:color w:val="auto"/>
                <w:sz w:val="27"/>
                <w:szCs w:val="27"/>
              </w:rPr>
              <w:t xml:space="preserve">Жевлакова Н.А. </w:t>
            </w:r>
          </w:p>
          <w:p w:rsidR="00896590" w:rsidRPr="00FB1A74" w:rsidRDefault="00896590" w:rsidP="00896590">
            <w:pPr>
              <w:spacing w:line="276" w:lineRule="auto"/>
              <w:rPr>
                <w:color w:val="auto"/>
                <w:sz w:val="27"/>
                <w:szCs w:val="27"/>
              </w:rPr>
            </w:pPr>
          </w:p>
          <w:p w:rsidR="00896590" w:rsidRPr="00FB1A74" w:rsidRDefault="00896590" w:rsidP="00896590">
            <w:pPr>
              <w:spacing w:line="276" w:lineRule="auto"/>
              <w:rPr>
                <w:color w:val="auto"/>
                <w:sz w:val="27"/>
                <w:szCs w:val="27"/>
              </w:rPr>
            </w:pPr>
          </w:p>
          <w:p w:rsidR="00896590" w:rsidRPr="00FB1A74" w:rsidRDefault="00896590" w:rsidP="00896590">
            <w:pPr>
              <w:spacing w:line="276" w:lineRule="auto"/>
              <w:rPr>
                <w:color w:val="auto"/>
                <w:sz w:val="27"/>
                <w:szCs w:val="27"/>
              </w:rPr>
            </w:pPr>
          </w:p>
          <w:p w:rsidR="00896590" w:rsidRPr="00FB1A74" w:rsidRDefault="00896590" w:rsidP="00896590">
            <w:pPr>
              <w:spacing w:line="276" w:lineRule="auto"/>
              <w:rPr>
                <w:color w:val="auto"/>
                <w:sz w:val="27"/>
                <w:szCs w:val="27"/>
              </w:rPr>
            </w:pPr>
            <w:r w:rsidRPr="00FB1A74">
              <w:rPr>
                <w:color w:val="auto"/>
                <w:sz w:val="27"/>
                <w:szCs w:val="27"/>
              </w:rPr>
              <w:t xml:space="preserve">Голубева Е.Б. </w:t>
            </w:r>
          </w:p>
          <w:p w:rsidR="00896590" w:rsidRPr="00FB1A74" w:rsidRDefault="00896590" w:rsidP="00896590">
            <w:pPr>
              <w:spacing w:line="276" w:lineRule="auto"/>
              <w:rPr>
                <w:color w:val="auto"/>
                <w:sz w:val="27"/>
                <w:szCs w:val="27"/>
              </w:rPr>
            </w:pPr>
          </w:p>
          <w:p w:rsidR="00896590" w:rsidRPr="00FB1A74" w:rsidRDefault="00896590" w:rsidP="00896590">
            <w:pPr>
              <w:spacing w:line="276" w:lineRule="auto"/>
              <w:rPr>
                <w:color w:val="auto"/>
                <w:sz w:val="27"/>
                <w:szCs w:val="27"/>
              </w:rPr>
            </w:pPr>
            <w:r w:rsidRPr="00FB1A74">
              <w:rPr>
                <w:color w:val="auto"/>
                <w:sz w:val="27"/>
                <w:szCs w:val="27"/>
              </w:rPr>
              <w:t xml:space="preserve">Мошкина Е.В. </w:t>
            </w:r>
          </w:p>
          <w:p w:rsidR="00896590" w:rsidRPr="00FB1A74" w:rsidRDefault="00896590" w:rsidP="00896590">
            <w:pPr>
              <w:spacing w:line="276" w:lineRule="auto"/>
              <w:rPr>
                <w:color w:val="auto"/>
                <w:sz w:val="27"/>
                <w:szCs w:val="27"/>
              </w:rPr>
            </w:pPr>
          </w:p>
          <w:p w:rsidR="00896590" w:rsidRPr="00FB1A74" w:rsidRDefault="00896590" w:rsidP="00896590">
            <w:pPr>
              <w:spacing w:line="276" w:lineRule="auto"/>
              <w:rPr>
                <w:color w:val="auto"/>
                <w:sz w:val="27"/>
                <w:szCs w:val="27"/>
              </w:rPr>
            </w:pPr>
          </w:p>
          <w:p w:rsidR="00896590" w:rsidRPr="00FB1A74" w:rsidRDefault="00896590" w:rsidP="00896590">
            <w:pPr>
              <w:spacing w:line="276" w:lineRule="auto"/>
              <w:rPr>
                <w:color w:val="auto"/>
                <w:sz w:val="27"/>
                <w:szCs w:val="27"/>
              </w:rPr>
            </w:pPr>
            <w:r w:rsidRPr="00FB1A74">
              <w:rPr>
                <w:color w:val="auto"/>
                <w:sz w:val="27"/>
                <w:szCs w:val="27"/>
              </w:rPr>
              <w:t>Бабкина М.А.</w:t>
            </w:r>
          </w:p>
          <w:p w:rsidR="00AB79B5" w:rsidRPr="00FB1A74" w:rsidRDefault="00AB79B5" w:rsidP="002F1F21">
            <w:pPr>
              <w:spacing w:line="276" w:lineRule="auto"/>
              <w:rPr>
                <w:color w:val="auto"/>
                <w:sz w:val="27"/>
                <w:szCs w:val="27"/>
              </w:rPr>
            </w:pPr>
          </w:p>
        </w:tc>
      </w:tr>
      <w:tr w:rsidR="00AB79B5" w:rsidRPr="00FB1A74" w:rsidTr="00EB048C">
        <w:tc>
          <w:tcPr>
            <w:tcW w:w="568" w:type="dxa"/>
          </w:tcPr>
          <w:p w:rsidR="00AB79B5" w:rsidRPr="00FB1A74" w:rsidRDefault="00F03956" w:rsidP="002F1F21">
            <w:pPr>
              <w:spacing w:line="276" w:lineRule="auto"/>
              <w:jc w:val="center"/>
              <w:rPr>
                <w:color w:val="auto"/>
                <w:sz w:val="27"/>
                <w:szCs w:val="27"/>
              </w:rPr>
            </w:pPr>
            <w:r>
              <w:rPr>
                <w:color w:val="auto"/>
                <w:sz w:val="27"/>
                <w:szCs w:val="27"/>
              </w:rPr>
              <w:lastRenderedPageBreak/>
              <w:t>30</w:t>
            </w:r>
          </w:p>
        </w:tc>
        <w:tc>
          <w:tcPr>
            <w:tcW w:w="1897" w:type="dxa"/>
          </w:tcPr>
          <w:p w:rsidR="00AB79B5" w:rsidRPr="00FB1A74" w:rsidRDefault="00AB79B5" w:rsidP="002F1F21">
            <w:pPr>
              <w:spacing w:line="276" w:lineRule="auto"/>
              <w:jc w:val="center"/>
              <w:rPr>
                <w:color w:val="auto"/>
                <w:sz w:val="27"/>
                <w:szCs w:val="27"/>
              </w:rPr>
            </w:pPr>
            <w:r w:rsidRPr="00FB1A74">
              <w:rPr>
                <w:color w:val="auto"/>
                <w:sz w:val="27"/>
                <w:szCs w:val="27"/>
              </w:rPr>
              <w:t>ст.24</w:t>
            </w:r>
          </w:p>
        </w:tc>
        <w:tc>
          <w:tcPr>
            <w:tcW w:w="4965" w:type="dxa"/>
          </w:tcPr>
          <w:p w:rsidR="008816D9" w:rsidRPr="00FB1A74" w:rsidRDefault="00CD6F85" w:rsidP="002F1F21">
            <w:pPr>
              <w:spacing w:line="276" w:lineRule="auto"/>
              <w:rPr>
                <w:rStyle w:val="10pt0pt"/>
                <w:rFonts w:eastAsiaTheme="minorHAnsi"/>
                <w:sz w:val="27"/>
                <w:szCs w:val="27"/>
              </w:rPr>
            </w:pPr>
            <w:r w:rsidRPr="00FB1A74">
              <w:rPr>
                <w:rStyle w:val="10pt0pt"/>
                <w:rFonts w:eastAsiaTheme="minorHAnsi"/>
                <w:sz w:val="27"/>
                <w:szCs w:val="27"/>
              </w:rPr>
              <w:t>Н</w:t>
            </w:r>
            <w:r w:rsidR="00AB79B5" w:rsidRPr="00FB1A74">
              <w:rPr>
                <w:rStyle w:val="10pt0pt"/>
                <w:rFonts w:eastAsiaTheme="minorHAnsi"/>
                <w:sz w:val="27"/>
                <w:szCs w:val="27"/>
              </w:rPr>
              <w:t>арушение установленного порядка сдачи в аренду и (или) определения размера арендной платы за пользование имуществом, находящимся в муниципальной собственности</w:t>
            </w:r>
          </w:p>
        </w:tc>
        <w:tc>
          <w:tcPr>
            <w:tcW w:w="4140" w:type="dxa"/>
          </w:tcPr>
          <w:p w:rsidR="00AB79B5" w:rsidRPr="00FB1A74" w:rsidRDefault="004D5DB7" w:rsidP="002F1F21">
            <w:pPr>
              <w:pStyle w:val="1"/>
              <w:shd w:val="clear" w:color="auto" w:fill="auto"/>
              <w:spacing w:before="0" w:after="0" w:line="276" w:lineRule="auto"/>
              <w:ind w:firstLine="0"/>
              <w:rPr>
                <w:rStyle w:val="10pt0pt"/>
                <w:sz w:val="27"/>
                <w:szCs w:val="27"/>
              </w:rPr>
            </w:pPr>
            <w:r w:rsidRPr="00FB1A74">
              <w:rPr>
                <w:rStyle w:val="10pt0pt"/>
                <w:sz w:val="27"/>
                <w:szCs w:val="27"/>
              </w:rPr>
              <w:t>И.о. н</w:t>
            </w:r>
            <w:r w:rsidR="00AB79B5" w:rsidRPr="00FB1A74">
              <w:rPr>
                <w:rStyle w:val="10pt0pt"/>
                <w:sz w:val="27"/>
                <w:szCs w:val="27"/>
              </w:rPr>
              <w:t>ачальник</w:t>
            </w:r>
            <w:r w:rsidRPr="00FB1A74">
              <w:rPr>
                <w:rStyle w:val="10pt0pt"/>
                <w:sz w:val="27"/>
                <w:szCs w:val="27"/>
              </w:rPr>
              <w:t>а</w:t>
            </w:r>
            <w:r w:rsidR="00AB79B5" w:rsidRPr="00FB1A74">
              <w:rPr>
                <w:rStyle w:val="10pt0pt"/>
                <w:sz w:val="27"/>
                <w:szCs w:val="27"/>
              </w:rPr>
              <w:t xml:space="preserve"> отдела финансового контроля </w:t>
            </w:r>
          </w:p>
          <w:p w:rsidR="00067334" w:rsidRPr="00FB1A74" w:rsidRDefault="00067334" w:rsidP="002F1F21">
            <w:pPr>
              <w:pStyle w:val="1"/>
              <w:shd w:val="clear" w:color="auto" w:fill="auto"/>
              <w:spacing w:before="0" w:after="0" w:line="276" w:lineRule="auto"/>
              <w:ind w:firstLine="0"/>
              <w:rPr>
                <w:rStyle w:val="10pt0pt"/>
                <w:sz w:val="27"/>
                <w:szCs w:val="27"/>
              </w:rPr>
            </w:pPr>
          </w:p>
          <w:p w:rsidR="00AB79B5" w:rsidRPr="00FB1A74" w:rsidRDefault="00AB79B5" w:rsidP="002F1F21">
            <w:pPr>
              <w:pStyle w:val="1"/>
              <w:shd w:val="clear" w:color="auto" w:fill="auto"/>
              <w:spacing w:before="0" w:after="0" w:line="276" w:lineRule="auto"/>
              <w:ind w:firstLine="0"/>
              <w:rPr>
                <w:rStyle w:val="10pt0pt"/>
                <w:sz w:val="27"/>
                <w:szCs w:val="27"/>
              </w:rPr>
            </w:pPr>
            <w:r w:rsidRPr="00FB1A74">
              <w:rPr>
                <w:rStyle w:val="10pt0pt"/>
                <w:sz w:val="27"/>
                <w:szCs w:val="27"/>
              </w:rPr>
              <w:t>Председатель контрольно-счетной палаты</w:t>
            </w:r>
          </w:p>
        </w:tc>
        <w:tc>
          <w:tcPr>
            <w:tcW w:w="3598" w:type="dxa"/>
          </w:tcPr>
          <w:p w:rsidR="00AB79B5" w:rsidRPr="00FB1A74" w:rsidRDefault="004D5DB7" w:rsidP="002F1F21">
            <w:pPr>
              <w:spacing w:line="276" w:lineRule="auto"/>
              <w:rPr>
                <w:color w:val="auto"/>
                <w:sz w:val="27"/>
                <w:szCs w:val="27"/>
              </w:rPr>
            </w:pPr>
            <w:r w:rsidRPr="00FB1A74">
              <w:rPr>
                <w:sz w:val="27"/>
                <w:szCs w:val="27"/>
              </w:rPr>
              <w:t>Абрамова Н.В</w:t>
            </w:r>
            <w:r w:rsidR="00AB79B5" w:rsidRPr="00FB1A74">
              <w:rPr>
                <w:color w:val="auto"/>
                <w:sz w:val="27"/>
                <w:szCs w:val="27"/>
              </w:rPr>
              <w:t>.</w:t>
            </w:r>
          </w:p>
          <w:p w:rsidR="00AB79B5" w:rsidRPr="00FB1A74" w:rsidRDefault="00AB79B5" w:rsidP="002F1F21">
            <w:pPr>
              <w:spacing w:line="276" w:lineRule="auto"/>
              <w:rPr>
                <w:color w:val="auto"/>
                <w:sz w:val="27"/>
                <w:szCs w:val="27"/>
              </w:rPr>
            </w:pPr>
          </w:p>
          <w:p w:rsidR="00067334" w:rsidRPr="00FB1A74" w:rsidRDefault="00067334" w:rsidP="004D5DB7">
            <w:pPr>
              <w:spacing w:line="276" w:lineRule="auto"/>
              <w:rPr>
                <w:sz w:val="27"/>
                <w:szCs w:val="27"/>
              </w:rPr>
            </w:pPr>
          </w:p>
          <w:p w:rsidR="00AB79B5" w:rsidRPr="00FB1A74" w:rsidRDefault="004D5DB7" w:rsidP="004D5DB7">
            <w:pPr>
              <w:spacing w:line="276" w:lineRule="auto"/>
              <w:rPr>
                <w:color w:val="auto"/>
                <w:sz w:val="27"/>
                <w:szCs w:val="27"/>
              </w:rPr>
            </w:pPr>
            <w:r w:rsidRPr="00FB1A74">
              <w:rPr>
                <w:sz w:val="27"/>
                <w:szCs w:val="27"/>
              </w:rPr>
              <w:t>Позднякова И.А.</w:t>
            </w:r>
          </w:p>
        </w:tc>
      </w:tr>
      <w:tr w:rsidR="004D5DB7" w:rsidRPr="00FB1A74" w:rsidTr="00EB048C">
        <w:tc>
          <w:tcPr>
            <w:tcW w:w="568" w:type="dxa"/>
          </w:tcPr>
          <w:p w:rsidR="004D5DB7" w:rsidRPr="00FB1A74" w:rsidRDefault="00F03956" w:rsidP="002F1F21">
            <w:pPr>
              <w:spacing w:line="276" w:lineRule="auto"/>
              <w:jc w:val="center"/>
              <w:rPr>
                <w:color w:val="auto"/>
                <w:sz w:val="27"/>
                <w:szCs w:val="27"/>
              </w:rPr>
            </w:pPr>
            <w:r>
              <w:rPr>
                <w:color w:val="auto"/>
                <w:sz w:val="27"/>
                <w:szCs w:val="27"/>
              </w:rPr>
              <w:t>31</w:t>
            </w:r>
          </w:p>
        </w:tc>
        <w:tc>
          <w:tcPr>
            <w:tcW w:w="1897" w:type="dxa"/>
          </w:tcPr>
          <w:p w:rsidR="004D5DB7" w:rsidRPr="00FB1A74" w:rsidRDefault="004D5DB7" w:rsidP="002F1F21">
            <w:pPr>
              <w:spacing w:line="276" w:lineRule="auto"/>
              <w:jc w:val="center"/>
              <w:rPr>
                <w:color w:val="auto"/>
                <w:sz w:val="27"/>
                <w:szCs w:val="27"/>
              </w:rPr>
            </w:pPr>
            <w:r w:rsidRPr="00FB1A74">
              <w:rPr>
                <w:color w:val="auto"/>
                <w:sz w:val="27"/>
                <w:szCs w:val="27"/>
              </w:rPr>
              <w:t>ст.24-1</w:t>
            </w:r>
          </w:p>
        </w:tc>
        <w:tc>
          <w:tcPr>
            <w:tcW w:w="4965" w:type="dxa"/>
          </w:tcPr>
          <w:p w:rsidR="004D5DB7" w:rsidRPr="00FB1A74" w:rsidRDefault="004D5DB7" w:rsidP="008816D9">
            <w:pPr>
              <w:pStyle w:val="3"/>
              <w:shd w:val="clear" w:color="auto" w:fill="FFFFFF"/>
              <w:spacing w:before="0" w:beforeAutospacing="0" w:after="0" w:afterAutospacing="0" w:line="336" w:lineRule="atLeast"/>
              <w:jc w:val="both"/>
              <w:textAlignment w:val="baseline"/>
              <w:outlineLvl w:val="2"/>
              <w:rPr>
                <w:rStyle w:val="10pt0pt"/>
                <w:rFonts w:eastAsiaTheme="minorHAnsi"/>
                <w:sz w:val="27"/>
                <w:szCs w:val="27"/>
              </w:rPr>
            </w:pPr>
            <w:r w:rsidRPr="00FB1A74">
              <w:rPr>
                <w:b w:val="0"/>
                <w:color w:val="000000"/>
              </w:rPr>
              <w:t>Нарушение установленного порядка определения размера арендной платы за земельные участки, государственная собственность на которые не разграничена, предоставленные в аренду без проведения торгов</w:t>
            </w:r>
          </w:p>
        </w:tc>
        <w:tc>
          <w:tcPr>
            <w:tcW w:w="4140" w:type="dxa"/>
          </w:tcPr>
          <w:p w:rsidR="004D5DB7" w:rsidRPr="00FB1A74" w:rsidRDefault="004D5DB7" w:rsidP="004D5DB7">
            <w:pPr>
              <w:pStyle w:val="1"/>
              <w:shd w:val="clear" w:color="auto" w:fill="auto"/>
              <w:spacing w:before="0" w:after="0" w:line="276" w:lineRule="auto"/>
              <w:ind w:firstLine="0"/>
              <w:rPr>
                <w:rStyle w:val="10pt0pt"/>
                <w:sz w:val="27"/>
                <w:szCs w:val="27"/>
              </w:rPr>
            </w:pPr>
            <w:r w:rsidRPr="00FB1A74">
              <w:rPr>
                <w:rStyle w:val="10pt0pt"/>
                <w:sz w:val="27"/>
                <w:szCs w:val="27"/>
              </w:rPr>
              <w:t xml:space="preserve">И.о. начальника отдела финансового контроля </w:t>
            </w:r>
          </w:p>
          <w:p w:rsidR="004D5DB7" w:rsidRPr="00FB1A74" w:rsidRDefault="004D5DB7" w:rsidP="004D5DB7">
            <w:pPr>
              <w:pStyle w:val="1"/>
              <w:shd w:val="clear" w:color="auto" w:fill="auto"/>
              <w:spacing w:before="0" w:after="0" w:line="276" w:lineRule="auto"/>
              <w:ind w:firstLine="0"/>
              <w:rPr>
                <w:rStyle w:val="10pt0pt"/>
                <w:sz w:val="27"/>
                <w:szCs w:val="27"/>
              </w:rPr>
            </w:pPr>
          </w:p>
          <w:p w:rsidR="004D5DB7" w:rsidRPr="00FB1A74" w:rsidRDefault="004D5DB7" w:rsidP="004D5DB7">
            <w:pPr>
              <w:pStyle w:val="1"/>
              <w:shd w:val="clear" w:color="auto" w:fill="auto"/>
              <w:spacing w:before="0" w:after="0" w:line="276" w:lineRule="auto"/>
              <w:ind w:firstLine="0"/>
              <w:rPr>
                <w:rStyle w:val="10pt0pt"/>
                <w:sz w:val="27"/>
                <w:szCs w:val="27"/>
              </w:rPr>
            </w:pPr>
            <w:r w:rsidRPr="00FB1A74">
              <w:rPr>
                <w:rStyle w:val="10pt0pt"/>
                <w:sz w:val="27"/>
                <w:szCs w:val="27"/>
              </w:rPr>
              <w:t>Председатель контрольно-счетной палаты</w:t>
            </w:r>
          </w:p>
        </w:tc>
        <w:tc>
          <w:tcPr>
            <w:tcW w:w="3598" w:type="dxa"/>
          </w:tcPr>
          <w:p w:rsidR="004D5DB7" w:rsidRPr="00FB1A74" w:rsidRDefault="004D5DB7" w:rsidP="004D5DB7">
            <w:pPr>
              <w:spacing w:line="276" w:lineRule="auto"/>
              <w:rPr>
                <w:color w:val="auto"/>
                <w:sz w:val="27"/>
                <w:szCs w:val="27"/>
              </w:rPr>
            </w:pPr>
            <w:r w:rsidRPr="00FB1A74">
              <w:rPr>
                <w:sz w:val="27"/>
                <w:szCs w:val="27"/>
              </w:rPr>
              <w:t>Абрамова Н.В</w:t>
            </w:r>
            <w:r w:rsidRPr="00FB1A74">
              <w:rPr>
                <w:color w:val="auto"/>
                <w:sz w:val="27"/>
                <w:szCs w:val="27"/>
              </w:rPr>
              <w:t>.</w:t>
            </w:r>
          </w:p>
          <w:p w:rsidR="004D5DB7" w:rsidRPr="00FB1A74" w:rsidRDefault="004D5DB7" w:rsidP="004D5DB7">
            <w:pPr>
              <w:spacing w:line="276" w:lineRule="auto"/>
              <w:rPr>
                <w:color w:val="auto"/>
                <w:sz w:val="27"/>
                <w:szCs w:val="27"/>
              </w:rPr>
            </w:pPr>
          </w:p>
          <w:p w:rsidR="004D5DB7" w:rsidRPr="00FB1A74" w:rsidRDefault="004D5DB7" w:rsidP="004D5DB7">
            <w:pPr>
              <w:spacing w:line="276" w:lineRule="auto"/>
              <w:rPr>
                <w:sz w:val="27"/>
                <w:szCs w:val="27"/>
              </w:rPr>
            </w:pPr>
          </w:p>
          <w:p w:rsidR="004D5DB7" w:rsidRPr="00FB1A74" w:rsidRDefault="004D5DB7" w:rsidP="004D5DB7">
            <w:pPr>
              <w:spacing w:line="276" w:lineRule="auto"/>
              <w:rPr>
                <w:color w:val="auto"/>
                <w:sz w:val="27"/>
                <w:szCs w:val="27"/>
              </w:rPr>
            </w:pPr>
            <w:r w:rsidRPr="00FB1A74">
              <w:rPr>
                <w:sz w:val="27"/>
                <w:szCs w:val="27"/>
              </w:rPr>
              <w:t>Позднякова И.А.</w:t>
            </w:r>
          </w:p>
        </w:tc>
      </w:tr>
    </w:tbl>
    <w:p w:rsidR="009F7FB6" w:rsidRPr="00FB1A74" w:rsidRDefault="009F7FB6">
      <w:pPr>
        <w:rPr>
          <w:sz w:val="27"/>
          <w:szCs w:val="27"/>
        </w:rPr>
      </w:pPr>
    </w:p>
    <w:sectPr w:rsidR="009F7FB6" w:rsidRPr="00FB1A74" w:rsidSect="009D1F55">
      <w:headerReference w:type="default" r:id="rId7"/>
      <w:pgSz w:w="16838" w:h="11906" w:orient="landscape"/>
      <w:pgMar w:top="85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E09" w:rsidRDefault="00C34E09" w:rsidP="00B25BB2">
      <w:pPr>
        <w:spacing w:after="0" w:line="240" w:lineRule="auto"/>
      </w:pPr>
      <w:r>
        <w:separator/>
      </w:r>
    </w:p>
  </w:endnote>
  <w:endnote w:type="continuationSeparator" w:id="1">
    <w:p w:rsidR="00C34E09" w:rsidRDefault="00C34E09" w:rsidP="00B25B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E09" w:rsidRDefault="00C34E09" w:rsidP="00B25BB2">
      <w:pPr>
        <w:spacing w:after="0" w:line="240" w:lineRule="auto"/>
      </w:pPr>
      <w:r>
        <w:separator/>
      </w:r>
    </w:p>
  </w:footnote>
  <w:footnote w:type="continuationSeparator" w:id="1">
    <w:p w:rsidR="00C34E09" w:rsidRDefault="00C34E09" w:rsidP="00B25B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99180"/>
      <w:docPartObj>
        <w:docPartGallery w:val="Page Numbers (Top of Page)"/>
        <w:docPartUnique/>
      </w:docPartObj>
    </w:sdtPr>
    <w:sdtContent>
      <w:p w:rsidR="00896590" w:rsidRDefault="002B7DD4">
        <w:pPr>
          <w:pStyle w:val="a5"/>
          <w:jc w:val="center"/>
        </w:pPr>
        <w:fldSimple w:instr=" PAGE   \* MERGEFORMAT ">
          <w:r w:rsidR="00597E9F">
            <w:rPr>
              <w:noProof/>
            </w:rPr>
            <w:t>14</w:t>
          </w:r>
        </w:fldSimple>
      </w:p>
    </w:sdtContent>
  </w:sdt>
  <w:p w:rsidR="00896590" w:rsidRDefault="0089659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E291E"/>
    <w:multiLevelType w:val="hybridMultilevel"/>
    <w:tmpl w:val="D0D4F4FC"/>
    <w:lvl w:ilvl="0" w:tplc="8AD2280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
    <w:nsid w:val="6DDE3782"/>
    <w:multiLevelType w:val="multilevel"/>
    <w:tmpl w:val="690EC0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D1F55"/>
    <w:rsid w:val="00067334"/>
    <w:rsid w:val="000D1C6A"/>
    <w:rsid w:val="002B7DD4"/>
    <w:rsid w:val="002F1F21"/>
    <w:rsid w:val="003B11C5"/>
    <w:rsid w:val="003D2A0B"/>
    <w:rsid w:val="004D5DB7"/>
    <w:rsid w:val="004E1F5B"/>
    <w:rsid w:val="004F148E"/>
    <w:rsid w:val="00532FF6"/>
    <w:rsid w:val="005923C8"/>
    <w:rsid w:val="00597E9F"/>
    <w:rsid w:val="005E128E"/>
    <w:rsid w:val="0061384E"/>
    <w:rsid w:val="00773674"/>
    <w:rsid w:val="007B225C"/>
    <w:rsid w:val="008816D9"/>
    <w:rsid w:val="00896590"/>
    <w:rsid w:val="00964270"/>
    <w:rsid w:val="009B4713"/>
    <w:rsid w:val="009D1F55"/>
    <w:rsid w:val="009F7FB6"/>
    <w:rsid w:val="00A02E29"/>
    <w:rsid w:val="00AB79B5"/>
    <w:rsid w:val="00B25BB2"/>
    <w:rsid w:val="00B542AD"/>
    <w:rsid w:val="00C34E09"/>
    <w:rsid w:val="00CD6F85"/>
    <w:rsid w:val="00D51019"/>
    <w:rsid w:val="00D650F0"/>
    <w:rsid w:val="00E95A2A"/>
    <w:rsid w:val="00EB048C"/>
    <w:rsid w:val="00EC1F05"/>
    <w:rsid w:val="00F03956"/>
    <w:rsid w:val="00F13052"/>
    <w:rsid w:val="00F554E9"/>
    <w:rsid w:val="00F7388A"/>
    <w:rsid w:val="00F7754A"/>
    <w:rsid w:val="00FB18FA"/>
    <w:rsid w:val="00FB1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F55"/>
    <w:rPr>
      <w:rFonts w:ascii="Times New Roman" w:hAnsi="Times New Roman" w:cs="Times New Roman"/>
      <w:color w:val="333333"/>
      <w:sz w:val="26"/>
      <w:szCs w:val="26"/>
    </w:rPr>
  </w:style>
  <w:style w:type="paragraph" w:styleId="3">
    <w:name w:val="heading 3"/>
    <w:basedOn w:val="a"/>
    <w:link w:val="30"/>
    <w:uiPriority w:val="9"/>
    <w:qFormat/>
    <w:rsid w:val="008816D9"/>
    <w:pPr>
      <w:spacing w:before="100" w:beforeAutospacing="1" w:after="100" w:afterAutospacing="1" w:line="240" w:lineRule="auto"/>
      <w:outlineLvl w:val="2"/>
    </w:pPr>
    <w:rPr>
      <w:rFonts w:eastAsia="Times New Roman"/>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1F55"/>
    <w:pPr>
      <w:spacing w:after="0" w:line="240" w:lineRule="auto"/>
    </w:pPr>
    <w:rPr>
      <w:rFonts w:ascii="Times New Roman" w:hAnsi="Times New Roman" w:cs="Times New Roman"/>
      <w:color w:val="333333"/>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pt0pt">
    <w:name w:val="Основной текст + 10 pt;Интервал 0 pt"/>
    <w:basedOn w:val="a0"/>
    <w:rsid w:val="009D1F55"/>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style>
  <w:style w:type="character" w:customStyle="1" w:styleId="a4">
    <w:name w:val="Основной текст_"/>
    <w:basedOn w:val="a0"/>
    <w:link w:val="1"/>
    <w:rsid w:val="009D1F55"/>
    <w:rPr>
      <w:rFonts w:eastAsia="Times New Roman"/>
      <w:spacing w:val="5"/>
      <w:sz w:val="25"/>
      <w:szCs w:val="25"/>
      <w:shd w:val="clear" w:color="auto" w:fill="FFFFFF"/>
    </w:rPr>
  </w:style>
  <w:style w:type="paragraph" w:customStyle="1" w:styleId="1">
    <w:name w:val="Основной текст1"/>
    <w:basedOn w:val="a"/>
    <w:link w:val="a4"/>
    <w:rsid w:val="009D1F55"/>
    <w:pPr>
      <w:widowControl w:val="0"/>
      <w:shd w:val="clear" w:color="auto" w:fill="FFFFFF"/>
      <w:spacing w:before="600" w:after="120" w:line="0" w:lineRule="atLeast"/>
      <w:ind w:hanging="360"/>
    </w:pPr>
    <w:rPr>
      <w:rFonts w:asciiTheme="minorHAnsi" w:eastAsia="Times New Roman" w:hAnsiTheme="minorHAnsi" w:cstheme="minorBidi"/>
      <w:color w:val="auto"/>
      <w:spacing w:val="5"/>
      <w:sz w:val="25"/>
      <w:szCs w:val="25"/>
    </w:rPr>
  </w:style>
  <w:style w:type="character" w:customStyle="1" w:styleId="31">
    <w:name w:val="Основной текст (3)_"/>
    <w:basedOn w:val="a0"/>
    <w:link w:val="32"/>
    <w:rsid w:val="009D1F55"/>
    <w:rPr>
      <w:rFonts w:eastAsia="Times New Roman"/>
      <w:spacing w:val="3"/>
      <w:sz w:val="20"/>
      <w:szCs w:val="20"/>
      <w:shd w:val="clear" w:color="auto" w:fill="FFFFFF"/>
    </w:rPr>
  </w:style>
  <w:style w:type="paragraph" w:customStyle="1" w:styleId="32">
    <w:name w:val="Основной текст (3)"/>
    <w:basedOn w:val="a"/>
    <w:link w:val="31"/>
    <w:rsid w:val="009D1F55"/>
    <w:pPr>
      <w:widowControl w:val="0"/>
      <w:shd w:val="clear" w:color="auto" w:fill="FFFFFF"/>
      <w:spacing w:after="0" w:line="312" w:lineRule="exact"/>
    </w:pPr>
    <w:rPr>
      <w:rFonts w:asciiTheme="minorHAnsi" w:eastAsia="Times New Roman" w:hAnsiTheme="minorHAnsi" w:cstheme="minorBidi"/>
      <w:color w:val="auto"/>
      <w:spacing w:val="3"/>
      <w:sz w:val="20"/>
      <w:szCs w:val="20"/>
    </w:rPr>
  </w:style>
  <w:style w:type="character" w:customStyle="1" w:styleId="30">
    <w:name w:val="Заголовок 3 Знак"/>
    <w:basedOn w:val="a0"/>
    <w:link w:val="3"/>
    <w:uiPriority w:val="9"/>
    <w:rsid w:val="008816D9"/>
    <w:rPr>
      <w:rFonts w:ascii="Times New Roman" w:eastAsia="Times New Roman" w:hAnsi="Times New Roman" w:cs="Times New Roman"/>
      <w:b/>
      <w:bCs/>
      <w:sz w:val="27"/>
      <w:szCs w:val="27"/>
      <w:lang w:eastAsia="ru-RU"/>
    </w:rPr>
  </w:style>
  <w:style w:type="paragraph" w:styleId="a5">
    <w:name w:val="header"/>
    <w:basedOn w:val="a"/>
    <w:link w:val="a6"/>
    <w:uiPriority w:val="99"/>
    <w:unhideWhenUsed/>
    <w:rsid w:val="00B25B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5BB2"/>
    <w:rPr>
      <w:rFonts w:ascii="Times New Roman" w:hAnsi="Times New Roman" w:cs="Times New Roman"/>
      <w:color w:val="333333"/>
      <w:sz w:val="26"/>
      <w:szCs w:val="26"/>
    </w:rPr>
  </w:style>
  <w:style w:type="paragraph" w:styleId="a7">
    <w:name w:val="footer"/>
    <w:basedOn w:val="a"/>
    <w:link w:val="a8"/>
    <w:uiPriority w:val="99"/>
    <w:semiHidden/>
    <w:unhideWhenUsed/>
    <w:rsid w:val="00B25BB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25BB2"/>
    <w:rPr>
      <w:rFonts w:ascii="Times New Roman" w:hAnsi="Times New Roman" w:cs="Times New Roman"/>
      <w:color w:val="333333"/>
      <w:sz w:val="26"/>
      <w:szCs w:val="26"/>
    </w:rPr>
  </w:style>
</w:styles>
</file>

<file path=word/webSettings.xml><?xml version="1.0" encoding="utf-8"?>
<w:webSettings xmlns:r="http://schemas.openxmlformats.org/officeDocument/2006/relationships" xmlns:w="http://schemas.openxmlformats.org/wordprocessingml/2006/main">
  <w:divs>
    <w:div w:id="516315356">
      <w:bodyDiv w:val="1"/>
      <w:marLeft w:val="0"/>
      <w:marRight w:val="0"/>
      <w:marTop w:val="0"/>
      <w:marBottom w:val="0"/>
      <w:divBdr>
        <w:top w:val="none" w:sz="0" w:space="0" w:color="auto"/>
        <w:left w:val="none" w:sz="0" w:space="0" w:color="auto"/>
        <w:bottom w:val="none" w:sz="0" w:space="0" w:color="auto"/>
        <w:right w:val="none" w:sz="0" w:space="0" w:color="auto"/>
      </w:divBdr>
    </w:div>
    <w:div w:id="606281326">
      <w:bodyDiv w:val="1"/>
      <w:marLeft w:val="0"/>
      <w:marRight w:val="0"/>
      <w:marTop w:val="0"/>
      <w:marBottom w:val="0"/>
      <w:divBdr>
        <w:top w:val="none" w:sz="0" w:space="0" w:color="auto"/>
        <w:left w:val="none" w:sz="0" w:space="0" w:color="auto"/>
        <w:bottom w:val="none" w:sz="0" w:space="0" w:color="auto"/>
        <w:right w:val="none" w:sz="0" w:space="0" w:color="auto"/>
      </w:divBdr>
    </w:div>
    <w:div w:id="1206211246">
      <w:bodyDiv w:val="1"/>
      <w:marLeft w:val="0"/>
      <w:marRight w:val="0"/>
      <w:marTop w:val="0"/>
      <w:marBottom w:val="0"/>
      <w:divBdr>
        <w:top w:val="none" w:sz="0" w:space="0" w:color="auto"/>
        <w:left w:val="none" w:sz="0" w:space="0" w:color="auto"/>
        <w:bottom w:val="none" w:sz="0" w:space="0" w:color="auto"/>
        <w:right w:val="none" w:sz="0" w:space="0" w:color="auto"/>
      </w:divBdr>
    </w:div>
    <w:div w:id="205245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14</Pages>
  <Words>2527</Words>
  <Characters>14409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Эколог</dc:creator>
  <cp:keywords/>
  <dc:description/>
  <cp:lastModifiedBy>Юрист спец</cp:lastModifiedBy>
  <cp:revision>15</cp:revision>
  <cp:lastPrinted>2026-03-20T09:42:00Z</cp:lastPrinted>
  <dcterms:created xsi:type="dcterms:W3CDTF">2026-03-19T08:38:00Z</dcterms:created>
  <dcterms:modified xsi:type="dcterms:W3CDTF">2026-03-24T03:39:00Z</dcterms:modified>
</cp:coreProperties>
</file>